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FA0C1F" w:rsidRPr="003E258C" w:rsidTr="001D70EB">
        <w:tc>
          <w:tcPr>
            <w:tcW w:w="3827" w:type="dxa"/>
          </w:tcPr>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rsidR="00FA0C1F" w:rsidRPr="003E258C" w:rsidRDefault="00FA0C1F" w:rsidP="001D70E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FA0C1F" w:rsidRPr="003E258C" w:rsidRDefault="00FA0C1F" w:rsidP="00FA0C1F">
      <w:pPr>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widowControl w:val="0"/>
        <w:autoSpaceDE w:val="0"/>
        <w:autoSpaceDN w:val="0"/>
        <w:spacing w:before="9" w:after="0" w:line="240" w:lineRule="auto"/>
        <w:rPr>
          <w:rFonts w:ascii="Times New Roman" w:eastAsia="Times New Roman" w:hAnsi="Times New Roman" w:cs="Times New Roman"/>
          <w:sz w:val="19"/>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rsidR="00FA0C1F" w:rsidRPr="003E258C" w:rsidRDefault="00FA0C1F" w:rsidP="00FA0C1F">
      <w:pPr>
        <w:spacing w:after="0" w:line="200" w:lineRule="exact"/>
        <w:jc w:val="center"/>
        <w:rPr>
          <w:rFonts w:ascii="Times New Roman" w:eastAsia="Times New Roman" w:hAnsi="Times New Roman" w:cs="Times New Roman"/>
          <w:b/>
          <w:bCs/>
          <w:smallCaps/>
          <w:sz w:val="24"/>
          <w:szCs w:val="24"/>
          <w:lang w:eastAsia="ru-RU"/>
        </w:rPr>
      </w:pPr>
    </w:p>
    <w:p w:rsidR="00474CFC" w:rsidRPr="00474CFC" w:rsidRDefault="00474CFC" w:rsidP="00474CFC">
      <w:pPr>
        <w:spacing w:after="0" w:line="240" w:lineRule="auto"/>
        <w:jc w:val="center"/>
        <w:rPr>
          <w:rFonts w:ascii="Times New Roman" w:eastAsia="Times New Roman" w:hAnsi="Times New Roman" w:cs="Times New Roman"/>
          <w:b/>
          <w:bCs/>
          <w:sz w:val="24"/>
          <w:szCs w:val="24"/>
          <w:lang w:eastAsia="ru-RU"/>
        </w:rPr>
      </w:pPr>
      <w:r w:rsidRPr="00474CFC">
        <w:rPr>
          <w:rFonts w:ascii="Times New Roman" w:eastAsia="Times New Roman" w:hAnsi="Times New Roman" w:cs="Times New Roman"/>
          <w:b/>
          <w:bCs/>
          <w:sz w:val="24"/>
          <w:szCs w:val="24"/>
          <w:lang w:eastAsia="ru-RU"/>
        </w:rPr>
        <w:t>Б</w:t>
      </w:r>
      <w:proofErr w:type="gramStart"/>
      <w:r w:rsidRPr="00474CFC">
        <w:rPr>
          <w:rFonts w:ascii="Times New Roman" w:eastAsia="Times New Roman" w:hAnsi="Times New Roman" w:cs="Times New Roman"/>
          <w:b/>
          <w:bCs/>
          <w:sz w:val="24"/>
          <w:szCs w:val="24"/>
          <w:lang w:eastAsia="ru-RU"/>
        </w:rPr>
        <w:t>1</w:t>
      </w:r>
      <w:proofErr w:type="gramEnd"/>
      <w:r w:rsidRPr="00474CFC">
        <w:rPr>
          <w:rFonts w:ascii="Times New Roman" w:eastAsia="Times New Roman" w:hAnsi="Times New Roman" w:cs="Times New Roman"/>
          <w:b/>
          <w:bCs/>
          <w:sz w:val="24"/>
          <w:szCs w:val="24"/>
          <w:lang w:eastAsia="ru-RU"/>
        </w:rPr>
        <w:t xml:space="preserve">.О.25 </w:t>
      </w:r>
    </w:p>
    <w:p w:rsidR="00474CFC" w:rsidRPr="00474CFC" w:rsidRDefault="00474CFC" w:rsidP="00474CFC">
      <w:pPr>
        <w:spacing w:after="0" w:line="240" w:lineRule="auto"/>
        <w:jc w:val="center"/>
        <w:rPr>
          <w:rFonts w:ascii="Times New Roman" w:eastAsia="Times New Roman" w:hAnsi="Times New Roman" w:cs="Times New Roman"/>
          <w:b/>
          <w:bCs/>
          <w:sz w:val="24"/>
          <w:szCs w:val="24"/>
          <w:lang w:eastAsia="ru-RU"/>
        </w:rPr>
      </w:pPr>
    </w:p>
    <w:p w:rsidR="00FA0C1F" w:rsidRPr="003E258C" w:rsidRDefault="00474CFC" w:rsidP="00474CFC">
      <w:pPr>
        <w:spacing w:after="0" w:line="240" w:lineRule="auto"/>
        <w:jc w:val="center"/>
        <w:rPr>
          <w:rFonts w:ascii="Times New Roman" w:eastAsia="Times New Roman" w:hAnsi="Times New Roman" w:cs="Times New Roman"/>
          <w:b/>
          <w:bCs/>
          <w:smallCaps/>
          <w:sz w:val="24"/>
          <w:szCs w:val="24"/>
          <w:vertAlign w:val="superscript"/>
          <w:lang w:eastAsia="ru-RU"/>
        </w:rPr>
      </w:pPr>
      <w:r w:rsidRPr="00474CFC">
        <w:rPr>
          <w:rFonts w:ascii="Times New Roman" w:eastAsia="Times New Roman" w:hAnsi="Times New Roman" w:cs="Times New Roman"/>
          <w:b/>
          <w:bCs/>
          <w:sz w:val="24"/>
          <w:szCs w:val="24"/>
          <w:lang w:eastAsia="ru-RU"/>
        </w:rPr>
        <w:t>ОСНОВЫ НАУЧНЫХ ИССЛЕДОВАНИЙ</w:t>
      </w:r>
      <w:r w:rsidR="00FA0C1F" w:rsidRPr="003E258C">
        <w:rPr>
          <w:rFonts w:ascii="Times New Roman" w:eastAsia="Times New Roman" w:hAnsi="Times New Roman" w:cs="Times New Roman"/>
          <w:b/>
          <w:bCs/>
          <w:smallCaps/>
          <w:sz w:val="24"/>
          <w:szCs w:val="24"/>
          <w:lang w:eastAsia="ru-RU"/>
        </w:rPr>
        <w:br/>
      </w:r>
    </w:p>
    <w:p w:rsidR="00FA0C1F" w:rsidRPr="003E258C" w:rsidRDefault="00FA0C1F" w:rsidP="00FA0C1F">
      <w:pPr>
        <w:spacing w:after="0" w:line="240" w:lineRule="auto"/>
        <w:jc w:val="center"/>
        <w:rPr>
          <w:rFonts w:ascii="Times New Roman" w:eastAsia="Times New Roman" w:hAnsi="Times New Roman" w:cs="Times New Roman"/>
          <w:b/>
          <w:bCs/>
          <w:smallCaps/>
          <w:sz w:val="24"/>
          <w:szCs w:val="24"/>
          <w:vertAlign w:val="superscript"/>
          <w:lang w:eastAsia="ru-RU"/>
        </w:rPr>
      </w:pPr>
    </w:p>
    <w:p w:rsidR="00FA0C1F" w:rsidRPr="003E258C" w:rsidRDefault="00FA0C1F" w:rsidP="00FA0C1F">
      <w:pPr>
        <w:spacing w:after="0" w:line="240" w:lineRule="auto"/>
        <w:jc w:val="center"/>
        <w:rPr>
          <w:rFonts w:ascii="Times New Roman" w:eastAsia="Times New Roman" w:hAnsi="Times New Roman" w:cs="Times New Roman"/>
          <w:b/>
          <w:bCs/>
          <w:smallCaps/>
          <w:sz w:val="24"/>
          <w:szCs w:val="24"/>
          <w:vertAlign w:val="superscript"/>
          <w:lang w:eastAsia="ru-RU"/>
        </w:rPr>
      </w:pPr>
    </w:p>
    <w:p w:rsidR="00FA0C1F" w:rsidRPr="003E258C" w:rsidRDefault="00FA0C1F" w:rsidP="00FA0C1F">
      <w:pPr>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Pr="003E258C">
        <w:rPr>
          <w:rFonts w:ascii="Times New Roman" w:eastAsia="Times New Roman" w:hAnsi="Times New Roman" w:cs="Times New Roman"/>
          <w:b/>
          <w:bCs/>
          <w:sz w:val="24"/>
          <w:szCs w:val="24"/>
          <w:lang w:eastAsia="ru-RU"/>
        </w:rPr>
        <w:t>Технология и организация туроператорских и турагентских услуг</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rPr>
          <w:rFonts w:ascii="Times New Roman" w:eastAsia="Times New Roman" w:hAnsi="Times New Roman" w:cs="Times New Roman"/>
          <w:b/>
          <w:bCs/>
          <w:sz w:val="24"/>
          <w:szCs w:val="24"/>
          <w:lang w:eastAsia="ru-RU"/>
        </w:rPr>
      </w:pPr>
    </w:p>
    <w:p w:rsidR="00474CFC" w:rsidRDefault="00474CFC" w:rsidP="00FA0C1F">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474CFC" w:rsidRDefault="00474CFC" w:rsidP="00FA0C1F">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FA0C1F" w:rsidRPr="003E258C" w:rsidRDefault="00FA0C1F" w:rsidP="00FA0C1F">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2021 г.</w:t>
      </w:r>
    </w:p>
    <w:p w:rsidR="00474CFC" w:rsidRDefault="00474CFC" w:rsidP="00FA0C1F">
      <w:pPr>
        <w:tabs>
          <w:tab w:val="left" w:pos="9356"/>
        </w:tabs>
        <w:spacing w:after="0" w:line="240" w:lineRule="auto"/>
        <w:jc w:val="both"/>
        <w:rPr>
          <w:rFonts w:ascii="Times New Roman" w:eastAsia="Times New Roman" w:hAnsi="Times New Roman" w:cs="Times New Roman"/>
          <w:sz w:val="24"/>
          <w:szCs w:val="24"/>
        </w:rPr>
      </w:pPr>
    </w:p>
    <w:p w:rsidR="00FA0C1F" w:rsidRPr="003E258C" w:rsidRDefault="00FA0C1F" w:rsidP="00FA0C1F">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t xml:space="preserve">Фонд оценочных средств предназначен для контроля </w:t>
      </w:r>
      <w:proofErr w:type="spellStart"/>
      <w:r w:rsidRPr="003E258C">
        <w:rPr>
          <w:rFonts w:ascii="Times New Roman" w:eastAsia="Times New Roman" w:hAnsi="Times New Roman" w:cs="Times New Roman"/>
          <w:sz w:val="24"/>
          <w:szCs w:val="24"/>
        </w:rPr>
        <w:t>сформированности</w:t>
      </w:r>
      <w:proofErr w:type="spellEnd"/>
      <w:r w:rsidRPr="003E258C">
        <w:rPr>
          <w:rFonts w:ascii="Times New Roman" w:eastAsia="Times New Roman" w:hAnsi="Times New Roman" w:cs="Times New Roman"/>
          <w:sz w:val="24"/>
          <w:szCs w:val="24"/>
        </w:rPr>
        <w:t xml:space="preserve">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FA0C1F">
        <w:rPr>
          <w:rFonts w:ascii="Times New Roman" w:eastAsia="Times New Roman" w:hAnsi="Times New Roman" w:cs="Times New Roman"/>
          <w:i/>
          <w:sz w:val="24"/>
          <w:szCs w:val="24"/>
        </w:rPr>
        <w:t>ОСНОВЫ НАУЧНЫХ ИССЛЕДОВАНИЙ</w:t>
      </w:r>
      <w:bookmarkStart w:id="0" w:name="_GoBack"/>
      <w:bookmarkEnd w:id="0"/>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rsidR="00FA0C1F" w:rsidRPr="003E258C" w:rsidRDefault="00FA0C1F" w:rsidP="00FA0C1F">
      <w:pPr>
        <w:suppressAutoHyphens/>
        <w:spacing w:after="0" w:line="240" w:lineRule="auto"/>
        <w:ind w:firstLine="850"/>
        <w:jc w:val="both"/>
        <w:rPr>
          <w:rFonts w:ascii="Times New Roman" w:eastAsia="Times New Roman" w:hAnsi="Times New Roman" w:cs="Times New Roman"/>
          <w:sz w:val="24"/>
          <w:szCs w:val="24"/>
          <w:lang w:eastAsia="x-none"/>
        </w:rPr>
      </w:pPr>
    </w:p>
    <w:p w:rsidR="00FA0C1F" w:rsidRPr="003E258C" w:rsidRDefault="00FA0C1F" w:rsidP="00FA0C1F">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rsidR="00FA0C1F" w:rsidRPr="003E258C" w:rsidRDefault="00FA0C1F" w:rsidP="00FA0C1F">
      <w:pPr>
        <w:suppressAutoHyphens/>
        <w:spacing w:after="0" w:line="240" w:lineRule="auto"/>
        <w:ind w:firstLine="850"/>
        <w:jc w:val="both"/>
        <w:rPr>
          <w:rFonts w:ascii="Times New Roman" w:eastAsia="Times New Roman" w:hAnsi="Times New Roman" w:cs="Times New Roman"/>
          <w:sz w:val="24"/>
          <w:szCs w:val="24"/>
          <w:lang w:val="x-none" w:eastAsia="x-none"/>
        </w:rPr>
      </w:pP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eastAsia="x-none"/>
        </w:rPr>
        <w:t>Культурного наследия</w:t>
      </w:r>
      <w:r w:rsidRPr="003E258C">
        <w:rPr>
          <w:rFonts w:ascii="Times New Roman" w:eastAsia="Times New Roman" w:hAnsi="Times New Roman" w:cs="Times New Roman"/>
          <w:sz w:val="24"/>
          <w:szCs w:val="24"/>
          <w:u w:val="single"/>
          <w:lang w:val="x-none" w:eastAsia="x-none"/>
        </w:rPr>
        <w:tab/>
      </w:r>
    </w:p>
    <w:p w:rsidR="00FA0C1F" w:rsidRPr="003E258C" w:rsidRDefault="00FA0C1F" w:rsidP="00FA0C1F">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Pr="003E258C">
        <w:rPr>
          <w:rFonts w:ascii="Times New Roman" w:eastAsia="Times New Roman" w:hAnsi="Times New Roman" w:cs="Times New Roman"/>
          <w:sz w:val="24"/>
          <w:szCs w:val="24"/>
          <w:lang w:eastAsia="x-none"/>
        </w:rPr>
        <w:t xml:space="preserve">2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01</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21</w:t>
      </w:r>
      <w:r w:rsidRPr="003E258C">
        <w:rPr>
          <w:rFonts w:ascii="Times New Roman" w:eastAsia="Times New Roman" w:hAnsi="Times New Roman" w:cs="Times New Roman"/>
          <w:sz w:val="24"/>
          <w:szCs w:val="24"/>
          <w:lang w:val="x-none" w:eastAsia="x-none"/>
        </w:rPr>
        <w:t>г.</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rsidR="00FA0C1F" w:rsidRPr="00A040EF" w:rsidRDefault="00FA0C1F" w:rsidP="00FA0C1F">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Культурного наследия</w:t>
      </w:r>
      <w:r w:rsidRPr="003E258C">
        <w:rPr>
          <w:rFonts w:ascii="Times New Roman" w:eastAsia="Times New Roman" w:hAnsi="Times New Roman" w:cs="Times New Roman"/>
          <w:sz w:val="24"/>
          <w:szCs w:val="24"/>
          <w:u w:val="single"/>
          <w:lang w:val="x-none" w:eastAsia="x-none"/>
        </w:rPr>
        <w:tab/>
        <w:t>__________</w:t>
      </w:r>
      <w:r>
        <w:rPr>
          <w:rFonts w:ascii="Times New Roman" w:eastAsia="Times New Roman" w:hAnsi="Times New Roman" w:cs="Times New Roman"/>
          <w:sz w:val="24"/>
          <w:szCs w:val="24"/>
          <w:u w:val="single"/>
          <w:lang w:eastAsia="x-none"/>
        </w:rPr>
        <w:t>______</w:t>
      </w:r>
      <w:r w:rsidRPr="003E258C">
        <w:rPr>
          <w:rFonts w:ascii="Times New Roman" w:eastAsia="Times New Roman" w:hAnsi="Times New Roman" w:cs="Times New Roman"/>
          <w:sz w:val="24"/>
          <w:szCs w:val="24"/>
          <w:u w:val="single"/>
          <w:lang w:val="x-none" w:eastAsia="x-none"/>
        </w:rPr>
        <w:t>_</w:t>
      </w:r>
      <w:proofErr w:type="spellStart"/>
      <w:r w:rsidRPr="003E258C">
        <w:rPr>
          <w:rFonts w:ascii="Times New Roman" w:eastAsia="Times New Roman" w:hAnsi="Times New Roman" w:cs="Times New Roman"/>
          <w:sz w:val="24"/>
          <w:szCs w:val="24"/>
          <w:u w:val="single"/>
          <w:lang w:val="x-none" w:eastAsia="x-none"/>
        </w:rPr>
        <w:t>Володихин</w:t>
      </w:r>
      <w:proofErr w:type="spellEnd"/>
      <w:r w:rsidRPr="003E258C">
        <w:rPr>
          <w:rFonts w:ascii="Times New Roman" w:eastAsia="Times New Roman" w:hAnsi="Times New Roman" w:cs="Times New Roman"/>
          <w:sz w:val="24"/>
          <w:szCs w:val="24"/>
          <w:u w:val="single"/>
          <w:lang w:val="x-none" w:eastAsia="x-none"/>
        </w:rPr>
        <w:t xml:space="preserve"> Д.М.___</w:t>
      </w:r>
      <w:r>
        <w:rPr>
          <w:rFonts w:ascii="Times New Roman" w:eastAsia="Times New Roman" w:hAnsi="Times New Roman" w:cs="Times New Roman"/>
          <w:sz w:val="24"/>
          <w:szCs w:val="24"/>
          <w:u w:val="single"/>
          <w:lang w:val="x-none" w:eastAsia="x-none"/>
        </w:rPr>
        <w:t>___________</w:t>
      </w:r>
    </w:p>
    <w:p w:rsidR="00FA0C1F" w:rsidRPr="003E258C" w:rsidRDefault="00FA0C1F" w:rsidP="00FA0C1F">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rsidR="00FA0C1F" w:rsidRPr="003E258C" w:rsidRDefault="00FA0C1F" w:rsidP="00FA0C1F">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 xml:space="preserve">доцент  кафедры культурного наследия                          </w:t>
      </w:r>
      <w:proofErr w:type="spellStart"/>
      <w:r>
        <w:rPr>
          <w:rFonts w:ascii="Times New Roman" w:eastAsia="Times New Roman" w:hAnsi="Times New Roman" w:cs="Times New Roman"/>
          <w:sz w:val="24"/>
          <w:szCs w:val="24"/>
          <w:u w:val="single"/>
          <w:lang w:eastAsia="x-none"/>
        </w:rPr>
        <w:t>Сморжок</w:t>
      </w:r>
      <w:proofErr w:type="spellEnd"/>
      <w:r>
        <w:rPr>
          <w:rFonts w:ascii="Times New Roman" w:eastAsia="Times New Roman" w:hAnsi="Times New Roman" w:cs="Times New Roman"/>
          <w:sz w:val="24"/>
          <w:szCs w:val="24"/>
          <w:u w:val="single"/>
          <w:lang w:eastAsia="x-none"/>
        </w:rPr>
        <w:t xml:space="preserve"> И.П.</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FA0C1F" w:rsidRPr="003E258C" w:rsidTr="001D70EB">
        <w:trPr>
          <w:trHeight w:val="1676"/>
        </w:trPr>
        <w:tc>
          <w:tcPr>
            <w:tcW w:w="10432" w:type="dxa"/>
            <w:tcBorders>
              <w:top w:val="double" w:sz="4" w:space="0" w:color="auto"/>
              <w:bottom w:val="double" w:sz="4" w:space="0" w:color="auto"/>
            </w:tcBorders>
          </w:tcPr>
          <w:p w:rsidR="00FA0C1F" w:rsidRPr="003E258C" w:rsidRDefault="00FA0C1F" w:rsidP="001D70EB">
            <w:pPr>
              <w:tabs>
                <w:tab w:val="left" w:pos="10432"/>
              </w:tabs>
              <w:suppressAutoHyphens/>
              <w:spacing w:after="0" w:line="240" w:lineRule="auto"/>
              <w:jc w:val="both"/>
              <w:rPr>
                <w:rFonts w:ascii="Times New Roman" w:eastAsia="Times New Roman" w:hAnsi="Times New Roman" w:cs="Times New Roman"/>
                <w:sz w:val="24"/>
                <w:szCs w:val="24"/>
                <w:lang w:eastAsia="ru-RU"/>
              </w:rPr>
            </w:pPr>
          </w:p>
          <w:p w:rsidR="00FA0C1F" w:rsidRPr="003E258C" w:rsidRDefault="00FA0C1F" w:rsidP="001D70EB">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rsidR="00FA0C1F" w:rsidRPr="003E258C" w:rsidRDefault="00FA0C1F" w:rsidP="00FA0C1F">
      <w:pPr>
        <w:widowControl w:val="0"/>
        <w:autoSpaceDE w:val="0"/>
        <w:autoSpaceDN w:val="0"/>
        <w:spacing w:after="0" w:line="240" w:lineRule="auto"/>
        <w:rPr>
          <w:rFonts w:ascii="Times New Roman" w:eastAsia="Times New Roman" w:hAnsi="Times New Roman" w:cs="Times New Roman"/>
          <w:b/>
          <w:sz w:val="20"/>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CA4559" w:rsidRDefault="00CA4559"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t xml:space="preserve">Раздел 1. </w:t>
      </w:r>
      <w:r w:rsidRPr="00A040EF">
        <w:rPr>
          <w:rFonts w:ascii="Times New Roman" w:eastAsia="Times New Roman" w:hAnsi="Times New Roman" w:cs="Times New Roman"/>
          <w:b/>
          <w:sz w:val="24"/>
          <w:szCs w:val="24"/>
        </w:rPr>
        <w:t>Перечень компетенций</w:t>
      </w:r>
    </w:p>
    <w:p w:rsidR="00FA0C1F" w:rsidRDefault="00FA0C1F" w:rsidP="00FA0C1F">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FA0C1F" w:rsidRPr="00FA0C1F" w:rsidTr="001D70EB">
        <w:trPr>
          <w:trHeight w:val="20"/>
        </w:trPr>
        <w:tc>
          <w:tcPr>
            <w:tcW w:w="204" w:type="pct"/>
            <w:vAlign w:val="center"/>
          </w:tcPr>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 xml:space="preserve">№ </w:t>
            </w:r>
            <w:proofErr w:type="spellStart"/>
            <w:r w:rsidRPr="00FA0C1F">
              <w:rPr>
                <w:rFonts w:ascii="Times New Roman" w:eastAsia="Calibri" w:hAnsi="Times New Roman" w:cs="Times New Roman"/>
                <w:b/>
                <w:sz w:val="24"/>
                <w:szCs w:val="24"/>
              </w:rPr>
              <w:t>пп</w:t>
            </w:r>
            <w:proofErr w:type="spellEnd"/>
          </w:p>
        </w:tc>
        <w:tc>
          <w:tcPr>
            <w:tcW w:w="1014" w:type="pct"/>
            <w:vAlign w:val="center"/>
          </w:tcPr>
          <w:p w:rsidR="00FA0C1F" w:rsidRPr="00FA0C1F" w:rsidRDefault="00FA0C1F" w:rsidP="00FA0C1F">
            <w:pPr>
              <w:spacing w:after="160" w:line="200" w:lineRule="exact"/>
              <w:rPr>
                <w:rFonts w:ascii="Times New Roman" w:eastAsia="Calibri" w:hAnsi="Times New Roman" w:cs="Times New Roman"/>
                <w:sz w:val="24"/>
                <w:szCs w:val="24"/>
              </w:rPr>
            </w:pPr>
            <w:r w:rsidRPr="00FA0C1F">
              <w:rPr>
                <w:rFonts w:ascii="Times New Roman" w:eastAsia="Calibri" w:hAnsi="Times New Roman" w:cs="Times New Roman"/>
                <w:b/>
                <w:sz w:val="24"/>
                <w:szCs w:val="24"/>
              </w:rPr>
              <w:t>Компетенция (код и наименование)</w:t>
            </w:r>
          </w:p>
        </w:tc>
        <w:tc>
          <w:tcPr>
            <w:tcW w:w="1552" w:type="pct"/>
          </w:tcPr>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Индикаторы</w:t>
            </w:r>
          </w:p>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компетенций</w:t>
            </w:r>
          </w:p>
          <w:p w:rsidR="00FA0C1F" w:rsidRPr="00FA0C1F" w:rsidRDefault="00FA0C1F" w:rsidP="00FA0C1F">
            <w:pPr>
              <w:spacing w:after="160" w:line="200" w:lineRule="exact"/>
              <w:rPr>
                <w:rFonts w:ascii="Times New Roman" w:eastAsia="Calibri" w:hAnsi="Times New Roman" w:cs="Times New Roman"/>
                <w:sz w:val="24"/>
                <w:szCs w:val="24"/>
              </w:rPr>
            </w:pPr>
          </w:p>
        </w:tc>
        <w:tc>
          <w:tcPr>
            <w:tcW w:w="2230" w:type="pct"/>
            <w:gridSpan w:val="2"/>
            <w:vAlign w:val="center"/>
          </w:tcPr>
          <w:p w:rsidR="00FA0C1F" w:rsidRPr="00FA0C1F" w:rsidRDefault="00FA0C1F" w:rsidP="00FA0C1F">
            <w:pPr>
              <w:spacing w:after="160" w:line="200" w:lineRule="exact"/>
              <w:rPr>
                <w:rFonts w:ascii="Times New Roman" w:eastAsia="Calibri" w:hAnsi="Times New Roman" w:cs="Times New Roman"/>
                <w:sz w:val="24"/>
                <w:szCs w:val="24"/>
              </w:rPr>
            </w:pPr>
            <w:r w:rsidRPr="00FA0C1F">
              <w:rPr>
                <w:rFonts w:ascii="Times New Roman" w:eastAsia="Calibri" w:hAnsi="Times New Roman" w:cs="Times New Roman"/>
                <w:b/>
                <w:sz w:val="24"/>
                <w:szCs w:val="24"/>
              </w:rPr>
              <w:t>Результаты обучения</w:t>
            </w:r>
          </w:p>
        </w:tc>
      </w:tr>
      <w:tr w:rsidR="00FA0C1F" w:rsidRPr="00FA0C1F" w:rsidTr="001D70EB">
        <w:trPr>
          <w:trHeight w:val="20"/>
        </w:trPr>
        <w:tc>
          <w:tcPr>
            <w:tcW w:w="204" w:type="pct"/>
            <w:vMerge w:val="restar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1</w:t>
            </w:r>
          </w:p>
        </w:tc>
        <w:tc>
          <w:tcPr>
            <w:tcW w:w="1014" w:type="pct"/>
            <w:vMerge w:val="restar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1552" w:type="pct"/>
            <w:vMerge w:val="restart"/>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br/>
            </w:r>
            <w:r w:rsidRPr="00FA0C1F">
              <w:rPr>
                <w:rFonts w:ascii="Times New Roman" w:eastAsia="Times New Roman" w:hAnsi="Times New Roman" w:cs="Times New Roman"/>
                <w:kern w:val="28"/>
                <w:sz w:val="20"/>
                <w:szCs w:val="20"/>
                <w:lang w:eastAsia="ru-RU"/>
              </w:rPr>
              <w:t>УК-1.1.</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Анализирует задачу, выделяя ее базовые составляющие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УК-1.2.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Определяет, интерпретирует и ранжирует информацию, требуемую для решения поставленной задачи;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 -1.3.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Осуществляет поиск информации для решения поставленной задачи по различным типам запросов;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 -1.4.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УК-1.5.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Рассматривает и предлагает возможные варианты решения поставленной задачи, оценивая их достоинства и недостатки.</w:t>
            </w:r>
          </w:p>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t>Знать</w:t>
            </w:r>
          </w:p>
        </w:tc>
        <w:tc>
          <w:tcPr>
            <w:tcW w:w="1707" w:type="pc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Принципы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tc>
      </w:tr>
      <w:tr w:rsidR="00FA0C1F" w:rsidRPr="00FA0C1F" w:rsidTr="001D70EB">
        <w:trPr>
          <w:trHeight w:val="20"/>
        </w:trPr>
        <w:tc>
          <w:tcPr>
            <w:tcW w:w="20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t>Уметь</w:t>
            </w:r>
          </w:p>
        </w:tc>
        <w:tc>
          <w:tcPr>
            <w:tcW w:w="1707" w:type="pc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Применять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tc>
      </w:tr>
      <w:tr w:rsidR="00FA0C1F" w:rsidRPr="00FA0C1F" w:rsidTr="001D70EB">
        <w:trPr>
          <w:trHeight w:val="20"/>
        </w:trPr>
        <w:tc>
          <w:tcPr>
            <w:tcW w:w="20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Владеть</w:t>
            </w:r>
          </w:p>
        </w:tc>
        <w:tc>
          <w:tcPr>
            <w:tcW w:w="1707" w:type="pct"/>
            <w:vAlign w:val="center"/>
          </w:tcPr>
          <w:p w:rsidR="00FA0C1F" w:rsidRPr="00FA0C1F" w:rsidRDefault="00FA0C1F" w:rsidP="00FA0C1F">
            <w:pPr>
              <w:spacing w:after="160" w:line="192" w:lineRule="auto"/>
              <w:jc w:val="both"/>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Навыками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r>
    </w:tbl>
    <w:p w:rsidR="00FA0C1F" w:rsidRDefault="00FA0C1F" w:rsidP="00FA0C1F">
      <w:pPr>
        <w:spacing w:after="0" w:line="240" w:lineRule="auto"/>
        <w:rPr>
          <w:rFonts w:ascii="Times New Roman" w:hAnsi="Times New Roman" w:cs="Times New Roman"/>
          <w:sz w:val="24"/>
          <w:szCs w:val="24"/>
        </w:rPr>
      </w:pPr>
    </w:p>
    <w:p w:rsidR="00FA0C1F" w:rsidRPr="003E258C" w:rsidRDefault="00FA0C1F" w:rsidP="00FA0C1F">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1805"/>
        <w:gridCol w:w="1523"/>
      </w:tblGrid>
      <w:tr w:rsidR="00FA0C1F" w:rsidRPr="003E258C" w:rsidTr="001D70EB">
        <w:tc>
          <w:tcPr>
            <w:tcW w:w="2076"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lang w:val="en-US"/>
              </w:rPr>
            </w:pPr>
            <w:proofErr w:type="spellStart"/>
            <w:r w:rsidRPr="003E258C">
              <w:rPr>
                <w:rFonts w:ascii="Times New Roman" w:eastAsia="Calibri" w:hAnsi="Times New Roman" w:cs="Times New Roman"/>
                <w:sz w:val="20"/>
                <w:szCs w:val="20"/>
                <w:lang w:val="en-US"/>
              </w:rPr>
              <w:t>Показатели</w:t>
            </w:r>
            <w:proofErr w:type="spellEnd"/>
            <w:r w:rsidRPr="003E258C">
              <w:rPr>
                <w:rFonts w:ascii="Times New Roman" w:eastAsia="Calibri" w:hAnsi="Times New Roman" w:cs="Times New Roman"/>
                <w:sz w:val="20"/>
                <w:szCs w:val="20"/>
                <w:lang w:val="en-US"/>
              </w:rPr>
              <w:t xml:space="preserve"> </w:t>
            </w:r>
            <w:proofErr w:type="spellStart"/>
            <w:r w:rsidRPr="003E258C">
              <w:rPr>
                <w:rFonts w:ascii="Times New Roman" w:eastAsia="Calibri" w:hAnsi="Times New Roman" w:cs="Times New Roman"/>
                <w:sz w:val="20"/>
                <w:szCs w:val="20"/>
                <w:lang w:val="en-US"/>
              </w:rPr>
              <w:t>оценивания</w:t>
            </w:r>
            <w:proofErr w:type="spellEnd"/>
          </w:p>
        </w:tc>
        <w:tc>
          <w:tcPr>
            <w:tcW w:w="1523"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FA0C1F" w:rsidRPr="003E258C" w:rsidTr="001D70EB">
        <w:tc>
          <w:tcPr>
            <w:tcW w:w="2076" w:type="dxa"/>
            <w:shd w:val="clear" w:color="auto" w:fill="auto"/>
          </w:tcPr>
          <w:p w:rsidR="00FA0C1F" w:rsidRPr="00FA0C1F" w:rsidRDefault="00FA0C1F" w:rsidP="00FA0C1F">
            <w:pPr>
              <w:spacing w:before="60" w:after="60" w:line="240" w:lineRule="auto"/>
              <w:outlineLvl w:val="0"/>
              <w:rPr>
                <w:rFonts w:ascii="Times New Roman" w:eastAsia="Times New Roman" w:hAnsi="Times New Roman" w:cs="Times New Roman"/>
                <w:b/>
                <w:kern w:val="28"/>
                <w:sz w:val="20"/>
                <w:szCs w:val="20"/>
                <w:lang w:eastAsia="ru-RU"/>
              </w:rPr>
            </w:pPr>
            <w:r w:rsidRPr="00FA0C1F">
              <w:rPr>
                <w:rFonts w:ascii="Times New Roman" w:eastAsia="Times New Roman" w:hAnsi="Times New Roman" w:cs="Times New Roman"/>
                <w:b/>
                <w:kern w:val="28"/>
                <w:sz w:val="20"/>
                <w:szCs w:val="20"/>
                <w:lang w:eastAsia="ru-RU"/>
              </w:rPr>
              <w:t xml:space="preserve">УК-1 </w:t>
            </w:r>
          </w:p>
          <w:p w:rsidR="00FA0C1F" w:rsidRDefault="00FA0C1F" w:rsidP="00FA0C1F">
            <w:pPr>
              <w:spacing w:after="0" w:line="240" w:lineRule="auto"/>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Способен осуществлять поиск, критический анализ и синтез информации, применять </w:t>
            </w:r>
            <w:r w:rsidRPr="00FA0C1F">
              <w:rPr>
                <w:rFonts w:ascii="Times New Roman" w:eastAsia="Times New Roman" w:hAnsi="Times New Roman" w:cs="Times New Roman"/>
                <w:kern w:val="28"/>
                <w:sz w:val="20"/>
                <w:szCs w:val="20"/>
                <w:lang w:eastAsia="ru-RU"/>
              </w:rPr>
              <w:lastRenderedPageBreak/>
              <w:t>системный подход для решения поставленных задач.</w:t>
            </w:r>
          </w:p>
          <w:p w:rsidR="00FA0C1F" w:rsidRPr="00FA0C1F"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Знать</w:t>
            </w:r>
            <w:r>
              <w:rPr>
                <w:rFonts w:ascii="Times New Roman" w:eastAsia="Times New Roman" w:hAnsi="Times New Roman" w:cs="Times New Roman"/>
                <w:sz w:val="20"/>
                <w:szCs w:val="20"/>
                <w:lang w:eastAsia="ru-RU"/>
              </w:rPr>
              <w:t>: п</w:t>
            </w:r>
            <w:r w:rsidRPr="00FA0C1F">
              <w:rPr>
                <w:rFonts w:ascii="Times New Roman" w:eastAsia="Times New Roman" w:hAnsi="Times New Roman" w:cs="Times New Roman"/>
                <w:sz w:val="20"/>
                <w:szCs w:val="20"/>
                <w:lang w:eastAsia="ru-RU"/>
              </w:rPr>
              <w:t>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p w:rsidR="00FA0C1F" w:rsidRPr="00FA0C1F"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Уметь</w:t>
            </w:r>
            <w:r>
              <w:rPr>
                <w:rFonts w:ascii="Times New Roman" w:eastAsia="Times New Roman" w:hAnsi="Times New Roman" w:cs="Times New Roman"/>
                <w:sz w:val="20"/>
                <w:szCs w:val="20"/>
                <w:lang w:eastAsia="ru-RU"/>
              </w:rPr>
              <w:t>: п</w:t>
            </w:r>
            <w:r w:rsidRPr="00FA0C1F">
              <w:rPr>
                <w:rFonts w:ascii="Times New Roman" w:eastAsia="Times New Roman" w:hAnsi="Times New Roman" w:cs="Times New Roman"/>
                <w:sz w:val="20"/>
                <w:szCs w:val="20"/>
                <w:lang w:eastAsia="ru-RU"/>
              </w:rPr>
              <w:t>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p w:rsidR="00FA0C1F" w:rsidRPr="0070151A"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Владеть</w:t>
            </w:r>
            <w:r>
              <w:rPr>
                <w:rFonts w:ascii="Times New Roman" w:eastAsia="Times New Roman" w:hAnsi="Times New Roman" w:cs="Times New Roman"/>
                <w:sz w:val="20"/>
                <w:szCs w:val="20"/>
                <w:lang w:eastAsia="ru-RU"/>
              </w:rPr>
              <w:t>: н</w:t>
            </w:r>
            <w:r w:rsidRPr="00FA0C1F">
              <w:rPr>
                <w:rFonts w:ascii="Times New Roman" w:eastAsia="Times New Roman" w:hAnsi="Times New Roman" w:cs="Times New Roman"/>
                <w:sz w:val="20"/>
                <w:szCs w:val="20"/>
                <w:lang w:eastAsia="ru-RU"/>
              </w:rPr>
              <w:t>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c>
          <w:tcPr>
            <w:tcW w:w="1767" w:type="dxa"/>
            <w:shd w:val="clear" w:color="auto" w:fill="auto"/>
          </w:tcPr>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lastRenderedPageBreak/>
              <w:t>Тема 2. Значение науки в историческом развитии человечества.</w:t>
            </w: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Тема 3. Различные уровни научного </w:t>
            </w:r>
            <w:r w:rsidRPr="00FA0C1F">
              <w:rPr>
                <w:rFonts w:ascii="Times New Roman" w:eastAsia="Times New Roman" w:hAnsi="Times New Roman" w:cs="Times New Roman"/>
                <w:kern w:val="28"/>
                <w:sz w:val="20"/>
                <w:szCs w:val="20"/>
                <w:lang w:eastAsia="ru-RU"/>
              </w:rPr>
              <w:lastRenderedPageBreak/>
              <w:t>изучения и обоснования мира.</w:t>
            </w: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p>
          <w:p w:rsidR="00FA0C1F" w:rsidRPr="00B36FF0"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Тема 4. Сущность и основные черты научного исследования студента</w:t>
            </w:r>
          </w:p>
          <w:p w:rsidR="00FA0C1F" w:rsidRDefault="00FA0C1F" w:rsidP="001D70EB">
            <w:pPr>
              <w:spacing w:after="0" w:line="240" w:lineRule="auto"/>
              <w:ind w:right="-57"/>
              <w:jc w:val="both"/>
              <w:rPr>
                <w:rFonts w:ascii="Times New Roman" w:eastAsia="Times New Roman" w:hAnsi="Times New Roman" w:cs="Times New Roman"/>
                <w:bCs/>
                <w:color w:val="000000"/>
                <w:sz w:val="20"/>
                <w:szCs w:val="20"/>
                <w:lang w:eastAsia="ru-RU"/>
              </w:rPr>
            </w:pPr>
          </w:p>
          <w:p w:rsidR="00C6287E" w:rsidRDefault="00C6287E" w:rsidP="001D70EB">
            <w:pPr>
              <w:spacing w:after="0" w:line="240" w:lineRule="auto"/>
              <w:ind w:right="-57"/>
              <w:jc w:val="both"/>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5. Метод и методология научного исследования</w:t>
            </w:r>
          </w:p>
          <w:p w:rsidR="00C6287E" w:rsidRDefault="00C6287E" w:rsidP="001D70EB">
            <w:pPr>
              <w:spacing w:after="0" w:line="240" w:lineRule="auto"/>
              <w:ind w:right="-57"/>
              <w:jc w:val="both"/>
              <w:rPr>
                <w:rFonts w:ascii="Times New Roman" w:eastAsia="Times New Roman" w:hAnsi="Times New Roman" w:cs="Times New Roman"/>
                <w:bCs/>
                <w:color w:val="000000"/>
                <w:sz w:val="20"/>
                <w:szCs w:val="20"/>
                <w:lang w:eastAsia="ru-RU"/>
              </w:rPr>
            </w:pPr>
          </w:p>
          <w:p w:rsidR="00C6287E" w:rsidRPr="00C6287E" w:rsidRDefault="00C6287E" w:rsidP="00C6287E">
            <w:pPr>
              <w:spacing w:after="0" w:line="240" w:lineRule="auto"/>
              <w:ind w:right="-57"/>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7. Конкретная работа с научной литературой (компьютерного и книжного формата) и систематичный сбор информации по всем доступным аспектам исследуемой студентом темы.</w:t>
            </w:r>
          </w:p>
          <w:p w:rsidR="00C6287E" w:rsidRPr="00C6287E" w:rsidRDefault="00C6287E" w:rsidP="00C6287E">
            <w:pPr>
              <w:spacing w:after="0" w:line="240" w:lineRule="auto"/>
              <w:ind w:right="-57"/>
              <w:rPr>
                <w:rFonts w:ascii="Times New Roman" w:eastAsia="Times New Roman" w:hAnsi="Times New Roman" w:cs="Times New Roman"/>
                <w:bCs/>
                <w:color w:val="000000"/>
                <w:sz w:val="20"/>
                <w:szCs w:val="20"/>
                <w:lang w:eastAsia="ru-RU"/>
              </w:rPr>
            </w:pPr>
          </w:p>
          <w:p w:rsidR="00C6287E" w:rsidRPr="003E258C" w:rsidRDefault="00C6287E" w:rsidP="00C6287E">
            <w:pPr>
              <w:spacing w:after="0" w:line="240" w:lineRule="auto"/>
              <w:ind w:right="-57"/>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8. Структура, оформление и содержание дипломных работ (ВКР).</w:t>
            </w:r>
          </w:p>
        </w:tc>
        <w:tc>
          <w:tcPr>
            <w:tcW w:w="1704" w:type="dxa"/>
            <w:shd w:val="clear" w:color="auto" w:fill="auto"/>
          </w:tcPr>
          <w:p w:rsidR="00FA0C1F" w:rsidRDefault="00FA0C1F" w:rsidP="001D70EB">
            <w:pPr>
              <w:spacing w:after="0" w:line="240" w:lineRule="auto"/>
              <w:rPr>
                <w:rFonts w:ascii="Times New Roman" w:eastAsia="Calibri" w:hAnsi="Times New Roman" w:cs="Times New Roman"/>
                <w:bCs/>
                <w:sz w:val="20"/>
                <w:szCs w:val="20"/>
              </w:rPr>
            </w:pPr>
            <w:r w:rsidRPr="00FA0C1F">
              <w:rPr>
                <w:rFonts w:ascii="Times New Roman" w:eastAsia="Calibri" w:hAnsi="Times New Roman" w:cs="Times New Roman"/>
                <w:bCs/>
                <w:sz w:val="20"/>
                <w:szCs w:val="20"/>
              </w:rPr>
              <w:lastRenderedPageBreak/>
              <w:t>Анализ информации по теме, опрос</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FA0C1F">
              <w:rPr>
                <w:rFonts w:ascii="Times New Roman" w:eastAsia="Calibri" w:hAnsi="Times New Roman" w:cs="Times New Roman"/>
                <w:bCs/>
                <w:sz w:val="20"/>
                <w:szCs w:val="20"/>
              </w:rPr>
              <w:t>Анализ информации по теме, опрос</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r w:rsidRPr="00B9570F">
              <w:rPr>
                <w:rFonts w:ascii="Times New Roman" w:eastAsia="Calibri" w:hAnsi="Times New Roman" w:cs="Times New Roman"/>
                <w:bCs/>
                <w:sz w:val="20"/>
                <w:szCs w:val="20"/>
              </w:rPr>
              <w:t xml:space="preserve">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опрос</w:t>
            </w:r>
            <w:r w:rsidRPr="00B9570F">
              <w:rPr>
                <w:rFonts w:ascii="Times New Roman" w:eastAsia="Calibri" w:hAnsi="Times New Roman" w:cs="Times New Roman"/>
                <w:bCs/>
                <w:sz w:val="20"/>
                <w:szCs w:val="20"/>
              </w:rPr>
              <w:t xml:space="preserve">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опрос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доклад-презентация </w:t>
            </w:r>
          </w:p>
          <w:p w:rsidR="00FA0C1F" w:rsidRPr="003E258C" w:rsidRDefault="00FA0C1F" w:rsidP="001D70EB">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Воспроизведение </w:t>
            </w:r>
            <w:proofErr w:type="gramStart"/>
            <w:r w:rsidRPr="003E258C">
              <w:rPr>
                <w:rFonts w:ascii="Times New Roman" w:eastAsia="Times New Roman" w:hAnsi="Times New Roman" w:cs="Times New Roman"/>
                <w:sz w:val="20"/>
                <w:szCs w:val="20"/>
                <w:lang w:eastAsia="ru-RU"/>
              </w:rPr>
              <w:t>обучающимся</w:t>
            </w:r>
            <w:proofErr w:type="gramEnd"/>
            <w:r w:rsidRPr="003E258C">
              <w:rPr>
                <w:rFonts w:ascii="Times New Roman" w:eastAsia="Times New Roman" w:hAnsi="Times New Roman" w:cs="Times New Roman"/>
                <w:sz w:val="20"/>
                <w:szCs w:val="20"/>
                <w:lang w:eastAsia="ru-RU"/>
              </w:rPr>
              <w:t xml:space="preserve"> теоретического материала по теме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Самостоятельное применение </w:t>
            </w:r>
            <w:proofErr w:type="gramStart"/>
            <w:r w:rsidRPr="003E258C">
              <w:rPr>
                <w:rFonts w:ascii="Times New Roman" w:eastAsia="Times New Roman" w:hAnsi="Times New Roman" w:cs="Times New Roman"/>
                <w:sz w:val="20"/>
                <w:szCs w:val="20"/>
                <w:lang w:eastAsia="ru-RU"/>
              </w:rPr>
              <w:t>обучающимся</w:t>
            </w:r>
            <w:proofErr w:type="gramEnd"/>
            <w:r w:rsidRPr="003E258C">
              <w:rPr>
                <w:rFonts w:ascii="Times New Roman" w:eastAsia="Times New Roman" w:hAnsi="Times New Roman" w:cs="Times New Roman"/>
                <w:sz w:val="20"/>
                <w:szCs w:val="20"/>
                <w:lang w:eastAsia="ru-RU"/>
              </w:rPr>
              <w:t xml:space="preserve">  умений на практике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Воспроизведение </w:t>
            </w:r>
            <w:proofErr w:type="gramStart"/>
            <w:r w:rsidRPr="00AB6368">
              <w:rPr>
                <w:rFonts w:ascii="Times New Roman" w:eastAsia="Times New Roman" w:hAnsi="Times New Roman" w:cs="Times New Roman"/>
                <w:sz w:val="20"/>
                <w:szCs w:val="20"/>
                <w:lang w:eastAsia="ru-RU"/>
              </w:rPr>
              <w:t>обучающимся</w:t>
            </w:r>
            <w:proofErr w:type="gramEnd"/>
            <w:r w:rsidRPr="00AB6368">
              <w:rPr>
                <w:rFonts w:ascii="Times New Roman" w:eastAsia="Times New Roman" w:hAnsi="Times New Roman" w:cs="Times New Roman"/>
                <w:sz w:val="20"/>
                <w:szCs w:val="20"/>
                <w:lang w:eastAsia="ru-RU"/>
              </w:rPr>
              <w:t xml:space="preserve"> теоретического материала по теме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Pr="003E258C"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Самостоятельное применение </w:t>
            </w:r>
            <w:proofErr w:type="gramStart"/>
            <w:r w:rsidRPr="00AB6368">
              <w:rPr>
                <w:rFonts w:ascii="Times New Roman" w:eastAsia="Times New Roman" w:hAnsi="Times New Roman" w:cs="Times New Roman"/>
                <w:sz w:val="20"/>
                <w:szCs w:val="20"/>
                <w:lang w:eastAsia="ru-RU"/>
              </w:rPr>
              <w:t>обучающимся</w:t>
            </w:r>
            <w:proofErr w:type="gramEnd"/>
            <w:r w:rsidRPr="00AB6368">
              <w:rPr>
                <w:rFonts w:ascii="Times New Roman" w:eastAsia="Times New Roman" w:hAnsi="Times New Roman" w:cs="Times New Roman"/>
                <w:sz w:val="20"/>
                <w:szCs w:val="20"/>
                <w:lang w:eastAsia="ru-RU"/>
              </w:rPr>
              <w:t xml:space="preserve">  умений на практике</w:t>
            </w:r>
          </w:p>
        </w:tc>
        <w:tc>
          <w:tcPr>
            <w:tcW w:w="1523" w:type="dxa"/>
            <w:shd w:val="clear" w:color="auto" w:fill="auto"/>
          </w:tcPr>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Pr="003E258C"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FA0C1F" w:rsidRPr="003E258C" w:rsidTr="001D70EB">
        <w:tc>
          <w:tcPr>
            <w:tcW w:w="2076" w:type="dxa"/>
            <w:shd w:val="clear" w:color="auto" w:fill="auto"/>
          </w:tcPr>
          <w:p w:rsidR="00FA0C1F" w:rsidRDefault="00FA0C1F" w:rsidP="001D70EB">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lastRenderedPageBreak/>
              <w:t>УК-1</w:t>
            </w:r>
          </w:p>
        </w:tc>
        <w:tc>
          <w:tcPr>
            <w:tcW w:w="1767" w:type="dxa"/>
            <w:shd w:val="clear" w:color="auto" w:fill="auto"/>
          </w:tcPr>
          <w:p w:rsidR="00FA0C1F" w:rsidRPr="00122A31" w:rsidRDefault="00FA0C1F" w:rsidP="001D70EB">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w:t>
            </w:r>
            <w:proofErr w:type="gramStart"/>
            <w:r w:rsidRPr="00122A31">
              <w:rPr>
                <w:rFonts w:ascii="Times New Roman" w:eastAsia="Times New Roman" w:hAnsi="Times New Roman" w:cs="Times New Roman"/>
                <w:kern w:val="28"/>
                <w:sz w:val="20"/>
                <w:szCs w:val="20"/>
                <w:lang w:eastAsia="ru-RU"/>
              </w:rPr>
              <w:t>промежуточной</w:t>
            </w:r>
            <w:proofErr w:type="gramEnd"/>
            <w:r w:rsidRPr="00122A31">
              <w:rPr>
                <w:rFonts w:ascii="Times New Roman" w:eastAsia="Times New Roman" w:hAnsi="Times New Roman" w:cs="Times New Roman"/>
                <w:kern w:val="28"/>
                <w:sz w:val="20"/>
                <w:szCs w:val="20"/>
                <w:lang w:eastAsia="ru-RU"/>
              </w:rPr>
              <w:t xml:space="preserve"> </w:t>
            </w:r>
          </w:p>
          <w:p w:rsidR="00FA0C1F" w:rsidRPr="00AB6368" w:rsidRDefault="00FA0C1F" w:rsidP="001D70EB">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w:t>
            </w:r>
            <w:r w:rsidRPr="00122A31">
              <w:rPr>
                <w:rFonts w:ascii="Times New Roman" w:eastAsia="Times New Roman" w:hAnsi="Times New Roman" w:cs="Times New Roman"/>
                <w:kern w:val="28"/>
                <w:sz w:val="20"/>
                <w:szCs w:val="20"/>
                <w:lang w:eastAsia="ru-RU"/>
              </w:rPr>
              <w:t xml:space="preserve"> </w:t>
            </w:r>
          </w:p>
          <w:p w:rsidR="00FA0C1F" w:rsidRPr="00AB6368" w:rsidRDefault="00FA0C1F" w:rsidP="001D70EB">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rsidR="00FA0C1F" w:rsidRDefault="00FA0C1F" w:rsidP="001D70EB">
            <w:pPr>
              <w:spacing w:after="0" w:line="240" w:lineRule="auto"/>
              <w:rPr>
                <w:rFonts w:ascii="Times New Roman" w:eastAsia="Calibri" w:hAnsi="Times New Roman" w:cs="Times New Roman"/>
                <w:bCs/>
                <w:sz w:val="20"/>
                <w:szCs w:val="20"/>
              </w:rPr>
            </w:pPr>
          </w:p>
          <w:p w:rsidR="00FA0C1F" w:rsidRPr="003A7684" w:rsidRDefault="00FA0C1F" w:rsidP="001D70EB">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w:t>
            </w:r>
            <w:r>
              <w:rPr>
                <w:rFonts w:ascii="Times New Roman" w:eastAsia="Calibri" w:hAnsi="Times New Roman" w:cs="Times New Roman"/>
                <w:bCs/>
                <w:sz w:val="20"/>
                <w:szCs w:val="20"/>
              </w:rPr>
              <w:t>вопросам</w:t>
            </w:r>
            <w:r w:rsidRPr="00122A31">
              <w:rPr>
                <w:rFonts w:ascii="Times New Roman" w:eastAsia="Calibri" w:hAnsi="Times New Roman" w:cs="Times New Roman"/>
                <w:bCs/>
                <w:sz w:val="20"/>
                <w:szCs w:val="20"/>
              </w:rPr>
              <w:t xml:space="preserve">                                               </w:t>
            </w:r>
          </w:p>
        </w:tc>
        <w:tc>
          <w:tcPr>
            <w:tcW w:w="1805" w:type="dxa"/>
            <w:shd w:val="clear" w:color="auto" w:fill="auto"/>
          </w:tcPr>
          <w:p w:rsidR="00FA0C1F" w:rsidRPr="003E258C" w:rsidRDefault="00FA0C1F" w:rsidP="001D70EB">
            <w:pPr>
              <w:spacing w:after="0" w:line="240" w:lineRule="auto"/>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зачтено</w:t>
            </w:r>
            <w:proofErr w:type="gramEnd"/>
            <w:r>
              <w:rPr>
                <w:rFonts w:ascii="Times New Roman" w:eastAsia="Times New Roman" w:hAnsi="Times New Roman" w:cs="Times New Roman"/>
                <w:sz w:val="20"/>
                <w:szCs w:val="20"/>
                <w:lang w:eastAsia="ru-RU"/>
              </w:rPr>
              <w:t>/не зачтено</w:t>
            </w:r>
          </w:p>
        </w:tc>
        <w:tc>
          <w:tcPr>
            <w:tcW w:w="1523" w:type="dxa"/>
            <w:shd w:val="clear" w:color="auto" w:fill="auto"/>
          </w:tcPr>
          <w:p w:rsidR="00FA0C1F" w:rsidRPr="003E258C" w:rsidRDefault="00FA0C1F" w:rsidP="001D70EB">
            <w:pPr>
              <w:spacing w:after="0" w:line="240" w:lineRule="auto"/>
              <w:rPr>
                <w:rFonts w:ascii="Times New Roman" w:eastAsia="Times New Roman" w:hAnsi="Times New Roman" w:cs="Times New Roman"/>
                <w:sz w:val="20"/>
                <w:szCs w:val="20"/>
                <w:lang w:eastAsia="ru-RU"/>
              </w:rPr>
            </w:pPr>
          </w:p>
        </w:tc>
      </w:tr>
    </w:tbl>
    <w:p w:rsidR="00FA0C1F" w:rsidRDefault="00FA0C1F" w:rsidP="00FA0C1F">
      <w:pPr>
        <w:spacing w:after="0" w:line="240" w:lineRule="auto"/>
        <w:rPr>
          <w:rFonts w:ascii="Times New Roman" w:hAnsi="Times New Roman" w:cs="Times New Roman"/>
          <w:sz w:val="24"/>
          <w:szCs w:val="24"/>
        </w:rPr>
      </w:pPr>
    </w:p>
    <w:p w:rsidR="00C6287E" w:rsidRPr="009C0099" w:rsidRDefault="00C6287E" w:rsidP="00C6287E">
      <w:pPr>
        <w:rPr>
          <w:rFonts w:ascii="Times New Roman" w:hAnsi="Times New Roman" w:cs="Times New Roman"/>
          <w:sz w:val="24"/>
          <w:szCs w:val="24"/>
        </w:rPr>
      </w:pPr>
      <w:r w:rsidRPr="009C0099">
        <w:rPr>
          <w:rFonts w:ascii="Times New Roman" w:hAnsi="Times New Roman" w:cs="Times New Roman"/>
          <w:b/>
          <w:sz w:val="24"/>
          <w:szCs w:val="24"/>
        </w:rPr>
        <w:t xml:space="preserve">Раздел 2. Типовые и оригинальные контрольные задания и иные материалы, необходимые для оценки планируемых результатов </w:t>
      </w:r>
      <w:proofErr w:type="gramStart"/>
      <w:r w:rsidRPr="009C0099">
        <w:rPr>
          <w:rFonts w:ascii="Times New Roman" w:hAnsi="Times New Roman" w:cs="Times New Roman"/>
          <w:b/>
          <w:sz w:val="24"/>
          <w:szCs w:val="24"/>
        </w:rPr>
        <w:t>обучения по дисциплине</w:t>
      </w:r>
      <w:proofErr w:type="gramEnd"/>
      <w:r w:rsidRPr="009C0099">
        <w:rPr>
          <w:rFonts w:ascii="Times New Roman" w:hAnsi="Times New Roman" w:cs="Times New Roman"/>
          <w:b/>
          <w:sz w:val="24"/>
          <w:szCs w:val="24"/>
        </w:rPr>
        <w:t xml:space="preserve"> (оценочные средства). Описание показателей и критериев оценивания компетенций, описание шкал оценивания.</w:t>
      </w:r>
    </w:p>
    <w:p w:rsidR="00C6287E" w:rsidRDefault="00C6287E" w:rsidP="00C6287E">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lastRenderedPageBreak/>
        <w:t>2.1.2. Вопросы для опроса:</w:t>
      </w:r>
    </w:p>
    <w:p w:rsidR="00C6287E" w:rsidRPr="00291CA4" w:rsidRDefault="00C6287E" w:rsidP="00C6287E">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 xml:space="preserve">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w:t>
      </w:r>
      <w:proofErr w:type="spellStart"/>
      <w:r w:rsidRPr="00F44A55">
        <w:rPr>
          <w:rFonts w:ascii="Times New Roman" w:hAnsi="Times New Roman" w:cs="Times New Roman"/>
          <w:sz w:val="24"/>
          <w:szCs w:val="24"/>
        </w:rPr>
        <w:t>т.ч</w:t>
      </w:r>
      <w:proofErr w:type="spellEnd"/>
      <w:r w:rsidRPr="00F44A55">
        <w:rPr>
          <w:rFonts w:ascii="Times New Roman" w:hAnsi="Times New Roman" w:cs="Times New Roman"/>
          <w:sz w:val="24"/>
          <w:szCs w:val="24"/>
        </w:rPr>
        <w:t>. в сети Интернет.</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2. Значение науки в историческом развитии человечества.</w:t>
      </w:r>
    </w:p>
    <w:p w:rsidR="00C6287E" w:rsidRPr="00C6287E" w:rsidRDefault="00C6287E" w:rsidP="00C6287E">
      <w:pPr>
        <w:spacing w:after="0" w:line="240" w:lineRule="auto"/>
        <w:rPr>
          <w:rFonts w:ascii="Times New Roman" w:hAnsi="Times New Roman" w:cs="Times New Roman"/>
          <w:i/>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Наука, как основная движущая и производительная сила современного общества.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Роль науки в прогрессивном развитии современной цивилизации.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Организация обществом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 xml:space="preserve">Научные организации и сообщества.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6287E">
        <w:rPr>
          <w:rFonts w:ascii="Times New Roman" w:hAnsi="Times New Roman" w:cs="Times New Roman"/>
          <w:sz w:val="24"/>
          <w:szCs w:val="24"/>
        </w:rPr>
        <w:t xml:space="preserve">ВУЗы и их место в формировании сознания.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C6287E">
        <w:rPr>
          <w:rFonts w:ascii="Times New Roman" w:hAnsi="Times New Roman" w:cs="Times New Roman"/>
          <w:sz w:val="24"/>
          <w:szCs w:val="24"/>
        </w:rPr>
        <w:t xml:space="preserve">Необходимость универсальных знаний для современного человека.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C6287E">
        <w:rPr>
          <w:rFonts w:ascii="Times New Roman" w:hAnsi="Times New Roman" w:cs="Times New Roman"/>
          <w:sz w:val="24"/>
          <w:szCs w:val="24"/>
        </w:rPr>
        <w:t xml:space="preserve">Роль научного мышления и логики в жизни и деятельности квалифицированного специалиста любой профессии в наши дни. </w:t>
      </w:r>
    </w:p>
    <w:p w:rsidR="00C6287E" w:rsidRP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Pr="00C6287E">
        <w:rPr>
          <w:rFonts w:ascii="Times New Roman" w:hAnsi="Times New Roman" w:cs="Times New Roman"/>
          <w:sz w:val="24"/>
          <w:szCs w:val="24"/>
        </w:rPr>
        <w:t xml:space="preserve">Проблема подготовки научных кадров соответствующих </w:t>
      </w:r>
      <w:proofErr w:type="gramStart"/>
      <w:r w:rsidRPr="00C6287E">
        <w:rPr>
          <w:rFonts w:ascii="Times New Roman" w:hAnsi="Times New Roman" w:cs="Times New Roman"/>
          <w:sz w:val="24"/>
          <w:szCs w:val="24"/>
        </w:rPr>
        <w:t>профессиональным</w:t>
      </w:r>
      <w:proofErr w:type="gramEnd"/>
    </w:p>
    <w:p w:rsidR="00C6287E" w:rsidRDefault="00C6287E" w:rsidP="00C6287E">
      <w:pPr>
        <w:spacing w:after="0" w:line="240" w:lineRule="auto"/>
        <w:rPr>
          <w:rFonts w:ascii="Times New Roman" w:hAnsi="Times New Roman" w:cs="Times New Roman"/>
          <w:sz w:val="24"/>
          <w:szCs w:val="24"/>
        </w:rPr>
      </w:pPr>
      <w:r w:rsidRPr="00C6287E">
        <w:rPr>
          <w:rFonts w:ascii="Times New Roman" w:hAnsi="Times New Roman" w:cs="Times New Roman"/>
          <w:sz w:val="24"/>
          <w:szCs w:val="24"/>
        </w:rPr>
        <w:t>требованиям XXI века.</w:t>
      </w:r>
    </w:p>
    <w:p w:rsidR="00C6287E" w:rsidRDefault="00C6287E" w:rsidP="00C6287E">
      <w:pPr>
        <w:spacing w:after="0" w:line="240" w:lineRule="auto"/>
        <w:rPr>
          <w:rFonts w:ascii="Times New Roman" w:hAnsi="Times New Roman" w:cs="Times New Roman"/>
          <w:sz w:val="24"/>
          <w:szCs w:val="24"/>
        </w:rPr>
      </w:pPr>
    </w:p>
    <w:p w:rsidR="00C6287E" w:rsidRP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3. Различные уровни научного изучения и обоснования мира.</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Основы организации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Роль философских знаний в подготовке и проведении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Значение научных позитивных знаний, образовательного уровня, соответствующей подготовки, эрудиции и логики мышления в научном исследовании.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 xml:space="preserve">Принципиальное различие обыденного и теоретического знания.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6287E">
        <w:rPr>
          <w:rFonts w:ascii="Times New Roman" w:hAnsi="Times New Roman" w:cs="Times New Roman"/>
          <w:sz w:val="24"/>
          <w:szCs w:val="24"/>
        </w:rPr>
        <w:t xml:space="preserve">Цели, задачи и перспективы научного исследования. </w:t>
      </w:r>
    </w:p>
    <w:p w:rsidR="00C6287E" w:rsidRP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C6287E">
        <w:rPr>
          <w:rFonts w:ascii="Times New Roman" w:hAnsi="Times New Roman" w:cs="Times New Roman"/>
          <w:sz w:val="24"/>
          <w:szCs w:val="24"/>
        </w:rPr>
        <w:t>Дифференциация и интеграция в научной деятельности. Философские и</w:t>
      </w:r>
    </w:p>
    <w:p w:rsidR="00C6287E" w:rsidRDefault="00C6287E" w:rsidP="00C6287E">
      <w:pPr>
        <w:spacing w:after="0" w:line="240" w:lineRule="auto"/>
        <w:rPr>
          <w:rFonts w:ascii="Times New Roman" w:hAnsi="Times New Roman" w:cs="Times New Roman"/>
          <w:sz w:val="24"/>
          <w:szCs w:val="24"/>
        </w:rPr>
      </w:pPr>
      <w:r w:rsidRPr="00C6287E">
        <w:rPr>
          <w:rFonts w:ascii="Times New Roman" w:hAnsi="Times New Roman" w:cs="Times New Roman"/>
          <w:sz w:val="24"/>
          <w:szCs w:val="24"/>
        </w:rPr>
        <w:t xml:space="preserve">общенаучные методы исследования.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C6287E">
        <w:rPr>
          <w:rFonts w:ascii="Times New Roman" w:hAnsi="Times New Roman" w:cs="Times New Roman"/>
          <w:sz w:val="24"/>
          <w:szCs w:val="24"/>
        </w:rPr>
        <w:t xml:space="preserve">Научные идеи, гипотезы, теории и т.п. </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5. Метод и методология научного исследования.</w:t>
      </w:r>
    </w:p>
    <w:p w:rsidR="00C6287E" w:rsidRP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Роль и значение логики в научном исследовании.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Основные методы теоретического исследования: анализ и синтез, индуктивный и дедуктивный, абстрагирование, логический, исторический, системно-структурный и др.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Особые методы теоретического исследования: факторный и ретроспективный анализ, конкретизация, аналитическое моделирование, корреляция и др.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C6287E">
        <w:rPr>
          <w:rFonts w:ascii="Times New Roman" w:hAnsi="Times New Roman" w:cs="Times New Roman"/>
          <w:sz w:val="24"/>
          <w:szCs w:val="24"/>
        </w:rPr>
        <w:t xml:space="preserve">Основные методы эмпирического (опытного) исследования: наблюдение, описание, систематизация, классификация, опыт, эксперимент, практическое моделирование и др. </w:t>
      </w:r>
      <w:proofErr w:type="gramEnd"/>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Выводы и заключения о произведенном научном исследовании.</w:t>
      </w:r>
    </w:p>
    <w:p w:rsidR="00C6287E" w:rsidRDefault="00C6287E" w:rsidP="00C6287E">
      <w:pPr>
        <w:spacing w:after="0" w:line="240" w:lineRule="auto"/>
        <w:rPr>
          <w:rFonts w:ascii="Times New Roman" w:hAnsi="Times New Roman" w:cs="Times New Roman"/>
          <w:sz w:val="24"/>
          <w:szCs w:val="24"/>
        </w:rPr>
      </w:pPr>
    </w:p>
    <w:p w:rsidR="00C6287E" w:rsidRP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7. Конкретная работа с научной литературой (компьютерного и книжного формата) и систематичный сбор информации по всем доступным аспектам исследуемой студентом темы.</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Классификация и систематизация научной литературы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Сущность и характерные черты информационного поиска в научной работе студента. </w:t>
      </w:r>
    </w:p>
    <w:p w:rsidR="00513521"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Формирование полноценного научного аппарата работы (соответствующих сносок на используемый в работе авторский материал). </w:t>
      </w:r>
    </w:p>
    <w:p w:rsidR="00513521" w:rsidRDefault="00513521"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C6287E" w:rsidRPr="00C6287E">
        <w:rPr>
          <w:rFonts w:ascii="Times New Roman" w:hAnsi="Times New Roman" w:cs="Times New Roman"/>
          <w:sz w:val="24"/>
          <w:szCs w:val="24"/>
        </w:rPr>
        <w:t xml:space="preserve">Логичность, обоснованность и последовательность в формировании текстов в научной работе. </w:t>
      </w:r>
    </w:p>
    <w:p w:rsidR="00513521" w:rsidRDefault="00513521"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C6287E" w:rsidRPr="00C6287E">
        <w:rPr>
          <w:rFonts w:ascii="Times New Roman" w:hAnsi="Times New Roman" w:cs="Times New Roman"/>
          <w:sz w:val="24"/>
          <w:szCs w:val="24"/>
        </w:rPr>
        <w:t xml:space="preserve">Способы, виды, методика проведения самого научного исследования. </w:t>
      </w:r>
    </w:p>
    <w:p w:rsidR="00C6287E" w:rsidRDefault="00513521" w:rsidP="0051352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6. </w:t>
      </w:r>
      <w:r w:rsidR="00C6287E" w:rsidRPr="00C6287E">
        <w:rPr>
          <w:rFonts w:ascii="Times New Roman" w:hAnsi="Times New Roman" w:cs="Times New Roman"/>
          <w:sz w:val="24"/>
          <w:szCs w:val="24"/>
        </w:rPr>
        <w:t xml:space="preserve">Завершающее построение всего научного исследования. </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КОНТРОЛЬНЫЕ ВОПРОСЫ К ОПРОСАМ</w:t>
      </w:r>
    </w:p>
    <w:p w:rsidR="00513521" w:rsidRP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w:t>
      </w:r>
      <w:r w:rsidRPr="00513521">
        <w:rPr>
          <w:rFonts w:ascii="Times New Roman" w:hAnsi="Times New Roman" w:cs="Times New Roman"/>
          <w:sz w:val="24"/>
          <w:szCs w:val="24"/>
        </w:rPr>
        <w:tab/>
        <w:t>В</w:t>
      </w:r>
      <w:r w:rsidRPr="00513521">
        <w:rPr>
          <w:rFonts w:ascii="Times New Roman" w:hAnsi="Times New Roman" w:cs="Times New Roman"/>
          <w:sz w:val="24"/>
          <w:szCs w:val="24"/>
        </w:rPr>
        <w:tab/>
        <w:t>чем</w:t>
      </w:r>
      <w:r w:rsidRPr="00513521">
        <w:rPr>
          <w:rFonts w:ascii="Times New Roman" w:hAnsi="Times New Roman" w:cs="Times New Roman"/>
          <w:sz w:val="24"/>
          <w:szCs w:val="24"/>
        </w:rPr>
        <w:tab/>
        <w:t>заключаются</w:t>
      </w:r>
      <w:r w:rsidRPr="00513521">
        <w:rPr>
          <w:rFonts w:ascii="Times New Roman" w:hAnsi="Times New Roman" w:cs="Times New Roman"/>
          <w:sz w:val="24"/>
          <w:szCs w:val="24"/>
        </w:rPr>
        <w:tab/>
        <w:t>различия</w:t>
      </w:r>
      <w:r w:rsidRPr="00513521">
        <w:rPr>
          <w:rFonts w:ascii="Times New Roman" w:hAnsi="Times New Roman" w:cs="Times New Roman"/>
          <w:sz w:val="24"/>
          <w:szCs w:val="24"/>
        </w:rPr>
        <w:tab/>
        <w:t>объективного</w:t>
      </w:r>
      <w:r w:rsidRPr="00513521">
        <w:rPr>
          <w:rFonts w:ascii="Times New Roman" w:hAnsi="Times New Roman" w:cs="Times New Roman"/>
          <w:sz w:val="24"/>
          <w:szCs w:val="24"/>
        </w:rPr>
        <w:tab/>
        <w:t>и</w:t>
      </w:r>
      <w:r w:rsidRPr="00513521">
        <w:rPr>
          <w:rFonts w:ascii="Times New Roman" w:hAnsi="Times New Roman" w:cs="Times New Roman"/>
          <w:sz w:val="24"/>
          <w:szCs w:val="24"/>
        </w:rPr>
        <w:tab/>
        <w:t>субъективного познания?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w:t>
      </w:r>
      <w:r w:rsidRPr="00513521">
        <w:rPr>
          <w:rFonts w:ascii="Times New Roman" w:hAnsi="Times New Roman" w:cs="Times New Roman"/>
          <w:sz w:val="24"/>
          <w:szCs w:val="24"/>
        </w:rPr>
        <w:tab/>
        <w:t>В чем Вы видите принципиальное отличие гуманитарных наук от других наук?</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3.</w:t>
      </w:r>
      <w:r w:rsidRPr="00513521">
        <w:rPr>
          <w:rFonts w:ascii="Times New Roman" w:hAnsi="Times New Roman" w:cs="Times New Roman"/>
          <w:sz w:val="24"/>
          <w:szCs w:val="24"/>
        </w:rPr>
        <w:tab/>
        <w:t>Какая система научной подготовки существует в современной России?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4.</w:t>
      </w:r>
      <w:r w:rsidRPr="00513521">
        <w:rPr>
          <w:rFonts w:ascii="Times New Roman" w:hAnsi="Times New Roman" w:cs="Times New Roman"/>
          <w:sz w:val="24"/>
          <w:szCs w:val="24"/>
        </w:rPr>
        <w:tab/>
        <w:t>Какая связь науки и прогресса в истории человечества?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5.</w:t>
      </w:r>
      <w:r w:rsidRPr="00513521">
        <w:rPr>
          <w:rFonts w:ascii="Times New Roman" w:hAnsi="Times New Roman" w:cs="Times New Roman"/>
          <w:sz w:val="24"/>
          <w:szCs w:val="24"/>
        </w:rPr>
        <w:tab/>
        <w:t>Какие</w:t>
      </w:r>
      <w:r w:rsidRPr="00513521">
        <w:rPr>
          <w:rFonts w:ascii="Times New Roman" w:hAnsi="Times New Roman" w:cs="Times New Roman"/>
          <w:sz w:val="24"/>
          <w:szCs w:val="24"/>
        </w:rPr>
        <w:tab/>
        <w:t>основные</w:t>
      </w:r>
      <w:r w:rsidRPr="00513521">
        <w:rPr>
          <w:rFonts w:ascii="Times New Roman" w:hAnsi="Times New Roman" w:cs="Times New Roman"/>
          <w:sz w:val="24"/>
          <w:szCs w:val="24"/>
        </w:rPr>
        <w:tab/>
        <w:t>особенности</w:t>
      </w:r>
      <w:r w:rsidRPr="00513521">
        <w:rPr>
          <w:rFonts w:ascii="Times New Roman" w:hAnsi="Times New Roman" w:cs="Times New Roman"/>
          <w:sz w:val="24"/>
          <w:szCs w:val="24"/>
        </w:rPr>
        <w:tab/>
        <w:t>имеет</w:t>
      </w:r>
      <w:r w:rsidRPr="00513521">
        <w:rPr>
          <w:rFonts w:ascii="Times New Roman" w:hAnsi="Times New Roman" w:cs="Times New Roman"/>
          <w:sz w:val="24"/>
          <w:szCs w:val="24"/>
        </w:rPr>
        <w:tab/>
        <w:t>современное</w:t>
      </w:r>
      <w:r w:rsidRPr="00513521">
        <w:rPr>
          <w:rFonts w:ascii="Times New Roman" w:hAnsi="Times New Roman" w:cs="Times New Roman"/>
          <w:sz w:val="24"/>
          <w:szCs w:val="24"/>
        </w:rPr>
        <w:tab/>
        <w:t>научное мировоззрение?</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6.</w:t>
      </w:r>
      <w:r w:rsidRPr="00513521">
        <w:rPr>
          <w:rFonts w:ascii="Times New Roman" w:hAnsi="Times New Roman" w:cs="Times New Roman"/>
          <w:sz w:val="24"/>
          <w:szCs w:val="24"/>
        </w:rPr>
        <w:tab/>
        <w:t>Какие основные задачи имеет современное высшее образование?</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7.</w:t>
      </w:r>
      <w:r w:rsidRPr="00513521">
        <w:rPr>
          <w:rFonts w:ascii="Times New Roman" w:hAnsi="Times New Roman" w:cs="Times New Roman"/>
          <w:sz w:val="24"/>
          <w:szCs w:val="24"/>
        </w:rPr>
        <w:tab/>
        <w:t>Какую роль играют философские знания в современных научных исследованиях?</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8.</w:t>
      </w:r>
      <w:r w:rsidRPr="00513521">
        <w:rPr>
          <w:rFonts w:ascii="Times New Roman" w:hAnsi="Times New Roman" w:cs="Times New Roman"/>
          <w:sz w:val="24"/>
          <w:szCs w:val="24"/>
        </w:rPr>
        <w:tab/>
        <w:t>Какое культурное значение имеют научные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9.</w:t>
      </w:r>
      <w:r w:rsidRPr="00513521">
        <w:rPr>
          <w:rFonts w:ascii="Times New Roman" w:hAnsi="Times New Roman" w:cs="Times New Roman"/>
          <w:sz w:val="24"/>
          <w:szCs w:val="24"/>
        </w:rPr>
        <w:tab/>
        <w:t>Как Вы понимаете понятие «теоретическое знание»?</w:t>
      </w:r>
    </w:p>
    <w:p w:rsid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10.</w:t>
      </w:r>
      <w:r w:rsidRPr="00513521">
        <w:rPr>
          <w:rFonts w:ascii="Times New Roman" w:hAnsi="Times New Roman" w:cs="Times New Roman"/>
          <w:sz w:val="24"/>
          <w:szCs w:val="24"/>
        </w:rPr>
        <w:tab/>
        <w:t>В чем главные различия теоретического и практического знания?</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513521" w:rsidRPr="00513521" w:rsidTr="001D70EB">
        <w:trPr>
          <w:trHeight w:val="739"/>
        </w:trPr>
        <w:tc>
          <w:tcPr>
            <w:tcW w:w="2137"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4-балльная</w:t>
            </w:r>
          </w:p>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Критерии</w:t>
            </w:r>
          </w:p>
        </w:tc>
      </w:tr>
      <w:tr w:rsidR="00513521" w:rsidRPr="00513521" w:rsidTr="001D70EB">
        <w:trPr>
          <w:trHeight w:val="9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Отлично/зачтено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rsidR="00513521" w:rsidRPr="00513521" w:rsidRDefault="00513521" w:rsidP="00513521">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rsidR="00513521" w:rsidRPr="00513521" w:rsidRDefault="00513521" w:rsidP="00513521">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rsidR="00513521" w:rsidRPr="00513521" w:rsidRDefault="00513521" w:rsidP="00513521">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rsidR="00513521" w:rsidRPr="00513521" w:rsidRDefault="00513521" w:rsidP="00513521">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rsidR="00513521" w:rsidRPr="00513521" w:rsidRDefault="00513521" w:rsidP="00513521">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513521" w:rsidRPr="00513521" w:rsidTr="001D70EB">
        <w:trPr>
          <w:trHeight w:val="876"/>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Хорошо/зачтено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513521" w:rsidRPr="00513521" w:rsidTr="001D70EB">
        <w:trPr>
          <w:trHeight w:val="869"/>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Удовлетворительно/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513521" w:rsidRPr="00513521" w:rsidTr="001D70EB">
        <w:trPr>
          <w:trHeight w:val="8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rsidR="00513521" w:rsidRPr="00513521" w:rsidRDefault="00513521" w:rsidP="00513521">
      <w:pPr>
        <w:spacing w:after="0" w:line="240" w:lineRule="auto"/>
        <w:jc w:val="both"/>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2.3. Задания практико-ориентированного и/или исследовательского уровня</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Подготовка доклада-презентации очная/заочная форма обучения</w:t>
      </w:r>
    </w:p>
    <w:p w:rsidR="00513521" w:rsidRPr="00513521" w:rsidRDefault="00513521" w:rsidP="00513521">
      <w:pPr>
        <w:spacing w:after="0" w:line="240" w:lineRule="auto"/>
        <w:jc w:val="both"/>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513521" w:rsidRPr="00513521" w:rsidTr="001D70EB">
        <w:trPr>
          <w:trHeight w:val="252"/>
        </w:trPr>
        <w:tc>
          <w:tcPr>
            <w:tcW w:w="5784"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Раздел программы</w:t>
            </w:r>
          </w:p>
        </w:tc>
        <w:tc>
          <w:tcPr>
            <w:tcW w:w="1759"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Форма</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работы</w:t>
            </w:r>
          </w:p>
        </w:tc>
        <w:tc>
          <w:tcPr>
            <w:tcW w:w="2877"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Самостоятельная работа в часах</w:t>
            </w:r>
          </w:p>
        </w:tc>
      </w:tr>
      <w:tr w:rsidR="00513521" w:rsidRPr="00513521" w:rsidTr="001D70EB">
        <w:trPr>
          <w:trHeight w:val="718"/>
        </w:trPr>
        <w:tc>
          <w:tcPr>
            <w:tcW w:w="5784" w:type="dxa"/>
          </w:tcPr>
          <w:p w:rsidR="00513521" w:rsidRPr="00513521" w:rsidRDefault="00513521" w:rsidP="00513521">
            <w:pPr>
              <w:tabs>
                <w:tab w:val="left" w:pos="8789"/>
              </w:tabs>
              <w:spacing w:after="0" w:line="240" w:lineRule="auto"/>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 xml:space="preserve">Тема 4. Сущность и основные черты научного исследования студента </w:t>
            </w:r>
          </w:p>
          <w:p w:rsidR="00513521" w:rsidRPr="00513521" w:rsidRDefault="00513521" w:rsidP="00513521">
            <w:pPr>
              <w:tabs>
                <w:tab w:val="left" w:pos="8789"/>
              </w:tabs>
              <w:spacing w:after="0" w:line="240" w:lineRule="auto"/>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Тема 8. Структура, оформление и содержание дипломных работ (ВКР).</w:t>
            </w:r>
          </w:p>
        </w:tc>
        <w:tc>
          <w:tcPr>
            <w:tcW w:w="1759"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Доклад-презентация</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Доклад-презентация</w:t>
            </w:r>
          </w:p>
        </w:tc>
        <w:tc>
          <w:tcPr>
            <w:tcW w:w="2877"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4 часа</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4 часа</w:t>
            </w:r>
          </w:p>
        </w:tc>
      </w:tr>
    </w:tbl>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исследуемой области, формирование навыков исследовательской деятельности, развитие профессиональных качеств речи будущего специалиста.</w:t>
      </w:r>
    </w:p>
    <w:p w:rsidR="00513521" w:rsidRPr="00513521" w:rsidRDefault="00513521" w:rsidP="00513521">
      <w:pPr>
        <w:spacing w:after="0" w:line="240" w:lineRule="auto"/>
        <w:jc w:val="both"/>
        <w:rPr>
          <w:rFonts w:ascii="Times New Roman" w:hAnsi="Times New Roman" w:cs="Times New Roman"/>
          <w:i/>
          <w:sz w:val="24"/>
          <w:szCs w:val="24"/>
        </w:rPr>
      </w:pPr>
      <w:r w:rsidRPr="00513521">
        <w:rPr>
          <w:rFonts w:ascii="Times New Roman" w:hAnsi="Times New Roman" w:cs="Times New Roman"/>
          <w:i/>
          <w:sz w:val="24"/>
          <w:szCs w:val="24"/>
        </w:rPr>
        <w:t xml:space="preserve">    Требования к оформлению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w:t>
      </w:r>
      <w:r w:rsidRPr="00513521">
        <w:rPr>
          <w:rFonts w:ascii="Times New Roman" w:hAnsi="Times New Roman" w:cs="Times New Roman"/>
          <w:sz w:val="24"/>
          <w:szCs w:val="24"/>
        </w:rPr>
        <w:lastRenderedPageBreak/>
        <w:t>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Работать над докладом рекомендуется в следующей последовательности:</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•глубоко изучить рекомендованную литературу по данному вопросу;</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критически оценивать привлекаемую для доклада научную литературу,</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хорошо продумать и составить подробный план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сделать необходимые ссылки на использованную в докладе литературу, другие источники;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 подготовить презентацию или иллюстрации на тему доклада.</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Критерии оценки доклада-презентации</w:t>
      </w:r>
    </w:p>
    <w:p w:rsidR="00513521" w:rsidRPr="00513521" w:rsidRDefault="00513521" w:rsidP="00513521">
      <w:pPr>
        <w:spacing w:after="0" w:line="240" w:lineRule="auto"/>
        <w:jc w:val="both"/>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513521" w:rsidRPr="00513521" w:rsidTr="001D70EB">
        <w:trPr>
          <w:trHeight w:val="739"/>
        </w:trPr>
        <w:tc>
          <w:tcPr>
            <w:tcW w:w="2137"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4-балльная</w:t>
            </w:r>
          </w:p>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Критерии</w:t>
            </w:r>
          </w:p>
        </w:tc>
      </w:tr>
      <w:tr w:rsidR="00513521" w:rsidRPr="00513521" w:rsidTr="001D70EB">
        <w:trPr>
          <w:trHeight w:val="9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Отлично/зачтено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rsidR="00513521" w:rsidRPr="00513521" w:rsidRDefault="00513521" w:rsidP="00513521">
            <w:pPr>
              <w:widowControl w:val="0"/>
              <w:tabs>
                <w:tab w:val="left" w:pos="514"/>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rsidR="00513521" w:rsidRPr="00513521" w:rsidRDefault="00513521" w:rsidP="00513521">
            <w:pPr>
              <w:widowControl w:val="0"/>
              <w:tabs>
                <w:tab w:val="left" w:pos="475"/>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rsidR="00513521" w:rsidRPr="00513521" w:rsidRDefault="00513521" w:rsidP="00513521">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proofErr w:type="gramStart"/>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roofErr w:type="gramEnd"/>
          </w:p>
        </w:tc>
      </w:tr>
      <w:tr w:rsidR="00513521" w:rsidRPr="00513521" w:rsidTr="001D70EB">
        <w:trPr>
          <w:trHeight w:val="876"/>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Хорошо/зачтено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за исключением отдельных моментов соответствует заявленной </w:t>
            </w:r>
            <w:proofErr w:type="gramStart"/>
            <w:r w:rsidRPr="00513521">
              <w:rPr>
                <w:rFonts w:ascii="Times New Roman" w:eastAsia="Times New Roman" w:hAnsi="Times New Roman" w:cs="Times New Roman"/>
                <w:color w:val="000000"/>
                <w:sz w:val="20"/>
                <w:szCs w:val="20"/>
                <w:u w:val="single"/>
                <w:shd w:val="clear" w:color="auto" w:fill="FFFFFF"/>
                <w:lang w:eastAsia="ru-RU" w:bidi="ru-RU"/>
              </w:rPr>
              <w:t>теме</w:t>
            </w:r>
            <w:proofErr w:type="gramEnd"/>
            <w:r w:rsidRPr="00513521">
              <w:rPr>
                <w:rFonts w:ascii="Times New Roman" w:eastAsia="Times New Roman" w:hAnsi="Times New Roman" w:cs="Times New Roman"/>
                <w:color w:val="000000"/>
                <w:sz w:val="20"/>
                <w:szCs w:val="20"/>
                <w:u w:val="single"/>
                <w:shd w:val="clear" w:color="auto" w:fill="FFFFFF"/>
                <w:lang w:eastAsia="ru-RU" w:bidi="ru-RU"/>
              </w:rPr>
              <w:t xml:space="preserve">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513521" w:rsidRPr="00513521" w:rsidTr="001D70EB">
        <w:trPr>
          <w:trHeight w:val="869"/>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Удовлетворительно/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proofErr w:type="gramStart"/>
            <w:r w:rsidRPr="00513521">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roofErr w:type="gramEnd"/>
          </w:p>
        </w:tc>
      </w:tr>
      <w:tr w:rsidR="00513521" w:rsidRPr="00513521" w:rsidTr="001D70EB">
        <w:trPr>
          <w:trHeight w:val="8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proofErr w:type="gramStart"/>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w:t>
            </w:r>
            <w:r w:rsidRPr="00513521">
              <w:rPr>
                <w:rFonts w:ascii="Times New Roman" w:eastAsia="Times New Roman" w:hAnsi="Times New Roman" w:cs="Times New Roman"/>
                <w:color w:val="000000"/>
                <w:sz w:val="20"/>
                <w:szCs w:val="20"/>
                <w:u w:val="single"/>
                <w:shd w:val="clear" w:color="auto" w:fill="FFFFFF"/>
                <w:lang w:eastAsia="ru-RU" w:bidi="ru-RU"/>
              </w:rPr>
              <w:lastRenderedPageBreak/>
              <w:t>лишь не соответствует пункту 5 (показатели).</w:t>
            </w:r>
            <w:proofErr w:type="gramEnd"/>
          </w:p>
        </w:tc>
      </w:tr>
    </w:tbl>
    <w:p w:rsidR="00513521" w:rsidRPr="00513521" w:rsidRDefault="00513521" w:rsidP="00513521">
      <w:pPr>
        <w:spacing w:after="0" w:line="240" w:lineRule="auto"/>
        <w:jc w:val="both"/>
        <w:rPr>
          <w:rFonts w:ascii="Times New Roman" w:hAnsi="Times New Roman" w:cs="Times New Roman"/>
          <w:sz w:val="24"/>
          <w:szCs w:val="24"/>
        </w:rPr>
      </w:pPr>
    </w:p>
    <w:p w:rsid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2.4. Промежуточная аттестация в форме зачета</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sz w:val="24"/>
          <w:szCs w:val="24"/>
        </w:rPr>
        <w:t xml:space="preserve">Зачет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20</w:t>
      </w:r>
      <w:r w:rsidRPr="00513521">
        <w:rPr>
          <w:rFonts w:ascii="Times New Roman" w:hAnsi="Times New Roman" w:cs="Times New Roman"/>
          <w:sz w:val="24"/>
          <w:szCs w:val="24"/>
        </w:rPr>
        <w:t xml:space="preserve"> вопросов. Во время зачета студент  получает от преподавателя 2 вопроса.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rsidR="00513521" w:rsidRPr="00513521" w:rsidRDefault="00513521" w:rsidP="00513521">
      <w:pPr>
        <w:spacing w:after="0" w:line="240" w:lineRule="auto"/>
        <w:jc w:val="both"/>
        <w:rPr>
          <w:rFonts w:ascii="Times New Roman" w:hAnsi="Times New Roman" w:cs="Times New Roman"/>
          <w:sz w:val="24"/>
          <w:szCs w:val="24"/>
        </w:rPr>
      </w:pPr>
    </w:p>
    <w:p w:rsidR="00513521" w:rsidRPr="00513521" w:rsidRDefault="00513521" w:rsidP="00513521">
      <w:pPr>
        <w:spacing w:after="0" w:line="240" w:lineRule="auto"/>
        <w:jc w:val="center"/>
        <w:rPr>
          <w:rFonts w:ascii="Times New Roman" w:eastAsiaTheme="minorEastAsia" w:hAnsi="Times New Roman" w:cs="Times New Roman"/>
          <w:b/>
          <w:sz w:val="24"/>
          <w:szCs w:val="24"/>
          <w:lang w:eastAsia="ru-RU"/>
        </w:rPr>
      </w:pPr>
      <w:r w:rsidRPr="00513521">
        <w:rPr>
          <w:rFonts w:ascii="Times New Roman" w:eastAsiaTheme="minorEastAsia" w:hAnsi="Times New Roman" w:cs="Times New Roman"/>
          <w:b/>
          <w:sz w:val="24"/>
          <w:szCs w:val="24"/>
          <w:lang w:eastAsia="ru-RU"/>
        </w:rPr>
        <w:t xml:space="preserve">ВОПРОСЫ К ЗАЧЕТУ </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w:t>
      </w:r>
      <w:r w:rsidRPr="00513521">
        <w:rPr>
          <w:rFonts w:ascii="Times New Roman" w:hAnsi="Times New Roman" w:cs="Times New Roman"/>
          <w:sz w:val="24"/>
          <w:szCs w:val="24"/>
        </w:rPr>
        <w:tab/>
        <w:t>Понятие науки и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w:t>
      </w:r>
      <w:r w:rsidRPr="00513521">
        <w:rPr>
          <w:rFonts w:ascii="Times New Roman" w:hAnsi="Times New Roman" w:cs="Times New Roman"/>
          <w:sz w:val="24"/>
          <w:szCs w:val="24"/>
        </w:rPr>
        <w:tab/>
        <w:t>Современные научно-исследовательские направления в познании мира и научные специальности.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3.</w:t>
      </w:r>
      <w:r w:rsidRPr="00513521">
        <w:rPr>
          <w:rFonts w:ascii="Times New Roman" w:hAnsi="Times New Roman" w:cs="Times New Roman"/>
          <w:sz w:val="24"/>
          <w:szCs w:val="24"/>
        </w:rPr>
        <w:tab/>
        <w:t>Значение науки в историческом развитии человечества.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4.</w:t>
      </w:r>
      <w:r w:rsidRPr="00513521">
        <w:rPr>
          <w:rFonts w:ascii="Times New Roman" w:hAnsi="Times New Roman" w:cs="Times New Roman"/>
          <w:sz w:val="24"/>
          <w:szCs w:val="24"/>
        </w:rPr>
        <w:tab/>
        <w:t>Роль</w:t>
      </w:r>
      <w:r w:rsidRPr="00513521">
        <w:rPr>
          <w:rFonts w:ascii="Times New Roman" w:hAnsi="Times New Roman" w:cs="Times New Roman"/>
          <w:sz w:val="24"/>
          <w:szCs w:val="24"/>
        </w:rPr>
        <w:tab/>
        <w:t>научного</w:t>
      </w:r>
      <w:r w:rsidRPr="00513521">
        <w:rPr>
          <w:rFonts w:ascii="Times New Roman" w:hAnsi="Times New Roman" w:cs="Times New Roman"/>
          <w:sz w:val="24"/>
          <w:szCs w:val="24"/>
        </w:rPr>
        <w:tab/>
        <w:t>мышления</w:t>
      </w:r>
      <w:r w:rsidRPr="00513521">
        <w:rPr>
          <w:rFonts w:ascii="Times New Roman" w:hAnsi="Times New Roman" w:cs="Times New Roman"/>
          <w:sz w:val="24"/>
          <w:szCs w:val="24"/>
        </w:rPr>
        <w:tab/>
        <w:t>и</w:t>
      </w:r>
      <w:r w:rsidRPr="00513521">
        <w:rPr>
          <w:rFonts w:ascii="Times New Roman" w:hAnsi="Times New Roman" w:cs="Times New Roman"/>
          <w:sz w:val="24"/>
          <w:szCs w:val="24"/>
        </w:rPr>
        <w:tab/>
        <w:t>логики</w:t>
      </w:r>
      <w:r w:rsidRPr="00513521">
        <w:rPr>
          <w:rFonts w:ascii="Times New Roman" w:hAnsi="Times New Roman" w:cs="Times New Roman"/>
          <w:sz w:val="24"/>
          <w:szCs w:val="24"/>
        </w:rPr>
        <w:tab/>
        <w:t>в</w:t>
      </w:r>
      <w:r w:rsidRPr="00513521">
        <w:rPr>
          <w:rFonts w:ascii="Times New Roman" w:hAnsi="Times New Roman" w:cs="Times New Roman"/>
          <w:sz w:val="24"/>
          <w:szCs w:val="24"/>
        </w:rPr>
        <w:tab/>
        <w:t>жизни</w:t>
      </w:r>
      <w:r w:rsidRPr="00513521">
        <w:rPr>
          <w:rFonts w:ascii="Times New Roman" w:hAnsi="Times New Roman" w:cs="Times New Roman"/>
          <w:sz w:val="24"/>
          <w:szCs w:val="24"/>
        </w:rPr>
        <w:tab/>
        <w:t>и</w:t>
      </w:r>
      <w:r w:rsidRPr="00513521">
        <w:rPr>
          <w:rFonts w:ascii="Times New Roman" w:hAnsi="Times New Roman" w:cs="Times New Roman"/>
          <w:sz w:val="24"/>
          <w:szCs w:val="24"/>
        </w:rPr>
        <w:tab/>
        <w:t>деятельности квалифицированного специалиста.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5.</w:t>
      </w:r>
      <w:r w:rsidRPr="00513521">
        <w:rPr>
          <w:rFonts w:ascii="Times New Roman" w:hAnsi="Times New Roman" w:cs="Times New Roman"/>
          <w:sz w:val="24"/>
          <w:szCs w:val="24"/>
        </w:rPr>
        <w:tab/>
        <w:t>Основы организации научных исследований.</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6.</w:t>
      </w:r>
      <w:r w:rsidRPr="00513521">
        <w:rPr>
          <w:rFonts w:ascii="Times New Roman" w:hAnsi="Times New Roman" w:cs="Times New Roman"/>
          <w:sz w:val="24"/>
          <w:szCs w:val="24"/>
        </w:rPr>
        <w:tab/>
        <w:t>Цели, задачи и перспективы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7.</w:t>
      </w:r>
      <w:r w:rsidRPr="00513521">
        <w:rPr>
          <w:rFonts w:ascii="Times New Roman" w:hAnsi="Times New Roman" w:cs="Times New Roman"/>
          <w:sz w:val="24"/>
          <w:szCs w:val="24"/>
        </w:rPr>
        <w:tab/>
        <w:t>Этапы и стадии проведения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8.</w:t>
      </w:r>
      <w:r w:rsidRPr="00513521">
        <w:rPr>
          <w:rFonts w:ascii="Times New Roman" w:hAnsi="Times New Roman" w:cs="Times New Roman"/>
          <w:sz w:val="24"/>
          <w:szCs w:val="24"/>
        </w:rPr>
        <w:tab/>
        <w:t>Актуальность, подлинная научность темы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9.</w:t>
      </w:r>
      <w:r w:rsidRPr="00513521">
        <w:rPr>
          <w:rFonts w:ascii="Times New Roman" w:hAnsi="Times New Roman" w:cs="Times New Roman"/>
          <w:sz w:val="24"/>
          <w:szCs w:val="24"/>
        </w:rPr>
        <w:tab/>
        <w:t>Плагиат и научная компиляция.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10.</w:t>
      </w:r>
      <w:r w:rsidRPr="00513521">
        <w:rPr>
          <w:rFonts w:ascii="Times New Roman" w:hAnsi="Times New Roman" w:cs="Times New Roman"/>
          <w:sz w:val="24"/>
          <w:szCs w:val="24"/>
        </w:rPr>
        <w:tab/>
        <w:t>Конкретный объект, предмет и цели научного исследования. 11.Методология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12.</w:t>
      </w:r>
      <w:r w:rsidRPr="00513521">
        <w:rPr>
          <w:rFonts w:ascii="Times New Roman" w:hAnsi="Times New Roman" w:cs="Times New Roman"/>
          <w:sz w:val="24"/>
          <w:szCs w:val="24"/>
        </w:rPr>
        <w:tab/>
        <w:t>Выводы в научном исследовании.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13.</w:t>
      </w:r>
      <w:r w:rsidRPr="00513521">
        <w:rPr>
          <w:rFonts w:ascii="Times New Roman" w:hAnsi="Times New Roman" w:cs="Times New Roman"/>
          <w:sz w:val="24"/>
          <w:szCs w:val="24"/>
        </w:rPr>
        <w:tab/>
        <w:t>Формирование замысла научной работы, выбор темы.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14.</w:t>
      </w:r>
      <w:r w:rsidRPr="00513521">
        <w:rPr>
          <w:rFonts w:ascii="Times New Roman" w:hAnsi="Times New Roman" w:cs="Times New Roman"/>
          <w:sz w:val="24"/>
          <w:szCs w:val="24"/>
        </w:rPr>
        <w:tab/>
        <w:t>Сбор</w:t>
      </w:r>
      <w:r w:rsidRPr="00513521">
        <w:rPr>
          <w:rFonts w:ascii="Times New Roman" w:hAnsi="Times New Roman" w:cs="Times New Roman"/>
          <w:sz w:val="24"/>
          <w:szCs w:val="24"/>
        </w:rPr>
        <w:tab/>
        <w:t>и</w:t>
      </w:r>
      <w:r w:rsidRPr="00513521">
        <w:rPr>
          <w:rFonts w:ascii="Times New Roman" w:hAnsi="Times New Roman" w:cs="Times New Roman"/>
          <w:sz w:val="24"/>
          <w:szCs w:val="24"/>
        </w:rPr>
        <w:tab/>
        <w:t>классификация</w:t>
      </w:r>
      <w:r w:rsidRPr="00513521">
        <w:rPr>
          <w:rFonts w:ascii="Times New Roman" w:hAnsi="Times New Roman" w:cs="Times New Roman"/>
          <w:sz w:val="24"/>
          <w:szCs w:val="24"/>
        </w:rPr>
        <w:tab/>
        <w:t>исследуемого</w:t>
      </w:r>
      <w:r w:rsidRPr="00513521">
        <w:rPr>
          <w:rFonts w:ascii="Times New Roman" w:hAnsi="Times New Roman" w:cs="Times New Roman"/>
          <w:sz w:val="24"/>
          <w:szCs w:val="24"/>
        </w:rPr>
        <w:tab/>
        <w:t>материала</w:t>
      </w:r>
      <w:r w:rsidRPr="00513521">
        <w:rPr>
          <w:rFonts w:ascii="Times New Roman" w:hAnsi="Times New Roman" w:cs="Times New Roman"/>
          <w:sz w:val="24"/>
          <w:szCs w:val="24"/>
        </w:rPr>
        <w:tab/>
        <w:t>к</w:t>
      </w:r>
      <w:r w:rsidRPr="00513521">
        <w:rPr>
          <w:rFonts w:ascii="Times New Roman" w:hAnsi="Times New Roman" w:cs="Times New Roman"/>
          <w:sz w:val="24"/>
          <w:szCs w:val="24"/>
        </w:rPr>
        <w:tab/>
        <w:t>написанию научной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15.</w:t>
      </w:r>
      <w:r w:rsidRPr="00513521">
        <w:rPr>
          <w:rFonts w:ascii="Times New Roman" w:hAnsi="Times New Roman" w:cs="Times New Roman"/>
          <w:sz w:val="24"/>
          <w:szCs w:val="24"/>
        </w:rPr>
        <w:tab/>
        <w:t>Структура научного исследования. 16.Введение и заключение научной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17.Классификация и систематизация научной литературы. 18.Полноценный научный аппарат дипломной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19.</w:t>
      </w:r>
      <w:r w:rsidRPr="00513521">
        <w:rPr>
          <w:rFonts w:ascii="Times New Roman" w:hAnsi="Times New Roman" w:cs="Times New Roman"/>
          <w:sz w:val="24"/>
          <w:szCs w:val="24"/>
        </w:rPr>
        <w:tab/>
        <w:t>Оформление и содержание дипломных работ.</w:t>
      </w:r>
    </w:p>
    <w:p w:rsid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20.</w:t>
      </w:r>
      <w:r w:rsidRPr="00513521">
        <w:rPr>
          <w:rFonts w:ascii="Times New Roman" w:hAnsi="Times New Roman" w:cs="Times New Roman"/>
          <w:sz w:val="24"/>
          <w:szCs w:val="24"/>
        </w:rPr>
        <w:tab/>
        <w:t>Научные правила и требования к написанию дипломных работ.</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Результаты выполнения обучающимся заданий на зачете оцениваются по шкале «зачтено» - «не зачтено».</w:t>
      </w:r>
    </w:p>
    <w:p w:rsidR="00513521" w:rsidRPr="00513521" w:rsidRDefault="00513521" w:rsidP="00513521">
      <w:pPr>
        <w:spacing w:after="0" w:line="240" w:lineRule="auto"/>
        <w:ind w:firstLine="708"/>
        <w:jc w:val="both"/>
        <w:rPr>
          <w:rFonts w:ascii="Times New Roman" w:hAnsi="Times New Roman" w:cs="Times New Roman"/>
          <w:sz w:val="24"/>
          <w:szCs w:val="24"/>
        </w:rPr>
      </w:pPr>
      <w:proofErr w:type="gramStart"/>
      <w:r w:rsidRPr="00513521">
        <w:rPr>
          <w:rFonts w:ascii="Times New Roman" w:hAnsi="Times New Roman" w:cs="Times New Roman"/>
          <w:b/>
          <w:sz w:val="24"/>
          <w:szCs w:val="24"/>
        </w:rPr>
        <w:t>«Зачтено»</w:t>
      </w:r>
      <w:r w:rsidRPr="00513521">
        <w:rPr>
          <w:rFonts w:ascii="Times New Roman" w:hAnsi="Times New Roman" w:cs="Times New Roman"/>
          <w:sz w:val="24"/>
          <w:szCs w:val="24"/>
        </w:rPr>
        <w:t xml:space="preserve"> – оценка соответствует повышенному уровню и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w:t>
      </w:r>
      <w:proofErr w:type="gramEnd"/>
      <w:r w:rsidRPr="00513521">
        <w:rPr>
          <w:rFonts w:ascii="Times New Roman" w:hAnsi="Times New Roman" w:cs="Times New Roman"/>
          <w:sz w:val="24"/>
          <w:szCs w:val="24"/>
        </w:rPr>
        <w:t xml:space="preserve">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Оценка может соответствовать пороговому уровню </w:t>
      </w:r>
      <w:r w:rsidRPr="00513521">
        <w:rPr>
          <w:rFonts w:ascii="Times New Roman" w:hAnsi="Times New Roman" w:cs="Times New Roman"/>
          <w:sz w:val="24"/>
          <w:szCs w:val="24"/>
        </w:rPr>
        <w:lastRenderedPageBreak/>
        <w:t>и выставляется обучающемуся, если он имеет знания только основного материала, но не усвоил его деталей, допускает неточности.</w:t>
      </w: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b/>
          <w:sz w:val="24"/>
          <w:szCs w:val="24"/>
        </w:rPr>
        <w:t>«Не зачтено»</w:t>
      </w:r>
      <w:r w:rsidRPr="00513521">
        <w:rPr>
          <w:rFonts w:ascii="Times New Roman" w:hAnsi="Times New Roman" w:cs="Times New Roman"/>
          <w:sz w:val="24"/>
          <w:szCs w:val="24"/>
        </w:rPr>
        <w:t xml:space="preserve"> - оценка выставляется </w:t>
      </w:r>
      <w:proofErr w:type="gramStart"/>
      <w:r w:rsidRPr="00513521">
        <w:rPr>
          <w:rFonts w:ascii="Times New Roman" w:hAnsi="Times New Roman" w:cs="Times New Roman"/>
          <w:sz w:val="24"/>
          <w:szCs w:val="24"/>
        </w:rPr>
        <w:t>обучающемуся</w:t>
      </w:r>
      <w:proofErr w:type="gramEnd"/>
      <w:r w:rsidRPr="00513521">
        <w:rPr>
          <w:rFonts w:ascii="Times New Roman" w:hAnsi="Times New Roman" w:cs="Times New Roman"/>
          <w:sz w:val="24"/>
          <w:szCs w:val="24"/>
        </w:rPr>
        <w:t>, который не достигает порогового уровня, демонстрирует непонимание проблемы, не знает значительной части программного материала, допускает существенные ошибки, неуверенно, с большими</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затруднениями выполняет практические работы.</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widowControl w:val="0"/>
        <w:autoSpaceDE w:val="0"/>
        <w:autoSpaceDN w:val="0"/>
        <w:spacing w:after="0" w:line="240" w:lineRule="auto"/>
        <w:jc w:val="center"/>
        <w:outlineLvl w:val="1"/>
        <w:rPr>
          <w:rFonts w:ascii="Times New Roman" w:eastAsia="Times New Roman" w:hAnsi="Times New Roman" w:cs="Times New Roman"/>
          <w:bCs/>
          <w:sz w:val="24"/>
          <w:szCs w:val="24"/>
          <w:lang w:eastAsia="ru-RU" w:bidi="ru-RU"/>
        </w:rPr>
      </w:pPr>
      <w:r w:rsidRPr="00513521">
        <w:rPr>
          <w:rFonts w:ascii="Times New Roman" w:eastAsia="Times New Roman" w:hAnsi="Times New Roman" w:cs="Times New Roman"/>
          <w:b/>
          <w:bCs/>
          <w:sz w:val="24"/>
          <w:szCs w:val="24"/>
          <w:lang w:eastAsia="ru-RU" w:bidi="ru-RU"/>
        </w:rPr>
        <w:t>Основная литература</w:t>
      </w:r>
      <w:r w:rsidRPr="00513521">
        <w:rPr>
          <w:rFonts w:ascii="Times New Roman" w:eastAsia="Times New Roman" w:hAnsi="Times New Roman" w:cs="Times New Roman"/>
          <w:bCs/>
          <w:sz w:val="24"/>
          <w:szCs w:val="24"/>
          <w:lang w:eastAsia="ru-RU" w:bidi="ru-RU"/>
        </w:rPr>
        <w:t>:</w:t>
      </w:r>
    </w:p>
    <w:p w:rsidR="00513521" w:rsidRPr="00513521" w:rsidRDefault="00513521" w:rsidP="00513521">
      <w:pPr>
        <w:widowControl w:val="0"/>
        <w:autoSpaceDE w:val="0"/>
        <w:autoSpaceDN w:val="0"/>
        <w:spacing w:before="1" w:after="0" w:line="240" w:lineRule="auto"/>
        <w:ind w:left="720"/>
        <w:rPr>
          <w:rFonts w:ascii="Times New Roman" w:eastAsia="Times New Roman" w:hAnsi="Times New Roman" w:cs="Times New Roman"/>
          <w:sz w:val="33"/>
        </w:rPr>
      </w:pP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rPr>
      </w:pPr>
      <w:bookmarkStart w:id="1" w:name="7.ПЕРЕЧЕНЬ_ОСНОВНОЙ_И_ДОПОЛНИТЕЛЬНОЙ_УЧЕ"/>
      <w:bookmarkStart w:id="2" w:name="_bookmark7"/>
      <w:bookmarkStart w:id="3" w:name="1._Шкляр_М.Ф._Основы_научных_исследовани"/>
      <w:bookmarkEnd w:id="1"/>
      <w:bookmarkEnd w:id="2"/>
      <w:bookmarkEnd w:id="3"/>
      <w:r w:rsidRPr="00513521">
        <w:rPr>
          <w:rFonts w:ascii="Times New Roman" w:eastAsia="Times New Roman" w:hAnsi="Times New Roman" w:cs="Times New Roman"/>
          <w:iCs/>
          <w:sz w:val="24"/>
        </w:rPr>
        <w:t>1. Горелов, Н. А.</w:t>
      </w:r>
      <w:r w:rsidRPr="00513521">
        <w:rPr>
          <w:rFonts w:ascii="Times New Roman" w:eastAsia="Times New Roman" w:hAnsi="Times New Roman" w:cs="Times New Roman"/>
          <w:i/>
          <w:iCs/>
          <w:sz w:val="24"/>
        </w:rPr>
        <w:t> </w:t>
      </w:r>
      <w:r w:rsidRPr="00513521">
        <w:rPr>
          <w:rFonts w:ascii="Times New Roman" w:eastAsia="Times New Roman" w:hAnsi="Times New Roman" w:cs="Times New Roman"/>
          <w:sz w:val="24"/>
        </w:rPr>
        <w:t xml:space="preserve"> Методология научных исследований: учебник и практикум для вузов / Н. А. Горелов, Д. В. Круглов, О. Н. Кораблева. — 2-е изд., </w:t>
      </w:r>
      <w:proofErr w:type="spellStart"/>
      <w:r w:rsidRPr="00513521">
        <w:rPr>
          <w:rFonts w:ascii="Times New Roman" w:eastAsia="Times New Roman" w:hAnsi="Times New Roman" w:cs="Times New Roman"/>
          <w:sz w:val="24"/>
        </w:rPr>
        <w:t>перераб</w:t>
      </w:r>
      <w:proofErr w:type="spellEnd"/>
      <w:r w:rsidRPr="00513521">
        <w:rPr>
          <w:rFonts w:ascii="Times New Roman" w:eastAsia="Times New Roman" w:hAnsi="Times New Roman" w:cs="Times New Roman"/>
          <w:sz w:val="24"/>
        </w:rPr>
        <w:t>. и доп. — Москва</w:t>
      </w:r>
      <w:proofErr w:type="gramStart"/>
      <w:r w:rsidRPr="00513521">
        <w:rPr>
          <w:rFonts w:ascii="Times New Roman" w:eastAsia="Times New Roman" w:hAnsi="Times New Roman" w:cs="Times New Roman"/>
          <w:sz w:val="24"/>
        </w:rPr>
        <w:t> :</w:t>
      </w:r>
      <w:proofErr w:type="gramEnd"/>
      <w:r w:rsidRPr="00513521">
        <w:rPr>
          <w:rFonts w:ascii="Times New Roman" w:eastAsia="Times New Roman" w:hAnsi="Times New Roman" w:cs="Times New Roman"/>
          <w:sz w:val="24"/>
        </w:rPr>
        <w:t xml:space="preserve"> Издательство </w:t>
      </w:r>
      <w:proofErr w:type="spellStart"/>
      <w:r w:rsidRPr="00513521">
        <w:rPr>
          <w:rFonts w:ascii="Times New Roman" w:eastAsia="Times New Roman" w:hAnsi="Times New Roman" w:cs="Times New Roman"/>
          <w:sz w:val="24"/>
        </w:rPr>
        <w:t>Юрайт</w:t>
      </w:r>
      <w:proofErr w:type="spellEnd"/>
      <w:r w:rsidRPr="00513521">
        <w:rPr>
          <w:rFonts w:ascii="Times New Roman" w:eastAsia="Times New Roman" w:hAnsi="Times New Roman" w:cs="Times New Roman"/>
          <w:sz w:val="24"/>
        </w:rPr>
        <w:t>, 2020. — 365 с. — (Высшее образование). — ISBN 978-5-534-03635-0. — Текст</w:t>
      </w:r>
      <w:proofErr w:type="gramStart"/>
      <w:r w:rsidRPr="00513521">
        <w:rPr>
          <w:rFonts w:ascii="Times New Roman" w:eastAsia="Times New Roman" w:hAnsi="Times New Roman" w:cs="Times New Roman"/>
          <w:sz w:val="24"/>
        </w:rPr>
        <w:t xml:space="preserve"> :</w:t>
      </w:r>
      <w:proofErr w:type="gramEnd"/>
      <w:r w:rsidRPr="00513521">
        <w:rPr>
          <w:rFonts w:ascii="Times New Roman" w:eastAsia="Times New Roman" w:hAnsi="Times New Roman" w:cs="Times New Roman"/>
          <w:sz w:val="24"/>
        </w:rPr>
        <w:t xml:space="preserve"> электронный // Образовательная платформа </w:t>
      </w:r>
      <w:proofErr w:type="spellStart"/>
      <w:r w:rsidRPr="00513521">
        <w:rPr>
          <w:rFonts w:ascii="Times New Roman" w:eastAsia="Times New Roman" w:hAnsi="Times New Roman" w:cs="Times New Roman"/>
          <w:sz w:val="24"/>
        </w:rPr>
        <w:t>Юрайт</w:t>
      </w:r>
      <w:proofErr w:type="spellEnd"/>
      <w:r w:rsidRPr="00513521">
        <w:rPr>
          <w:rFonts w:ascii="Times New Roman" w:eastAsia="Times New Roman" w:hAnsi="Times New Roman" w:cs="Times New Roman"/>
          <w:sz w:val="24"/>
        </w:rPr>
        <w:t xml:space="preserve"> [сайт]. — URL: </w:t>
      </w:r>
      <w:hyperlink r:id="rId6" w:tgtFrame="_blank" w:history="1">
        <w:r w:rsidRPr="00513521">
          <w:rPr>
            <w:rFonts w:ascii="Times New Roman" w:eastAsia="Times New Roman" w:hAnsi="Times New Roman" w:cs="Times New Roman"/>
            <w:color w:val="0000FF"/>
            <w:sz w:val="24"/>
            <w:u w:val="single"/>
          </w:rPr>
          <w:t>https://urait.ru/bcode/450489</w:t>
        </w:r>
      </w:hyperlink>
      <w:r w:rsidRPr="00513521">
        <w:rPr>
          <w:rFonts w:ascii="Times New Roman" w:eastAsia="Times New Roman" w:hAnsi="Times New Roman" w:cs="Times New Roman"/>
          <w:sz w:val="24"/>
        </w:rPr>
        <w:t> (дата обращения: 15.12.2021).</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szCs w:val="24"/>
        </w:rPr>
      </w:pPr>
      <w:r w:rsidRPr="00513521">
        <w:rPr>
          <w:rFonts w:ascii="Times New Roman" w:eastAsia="Times New Roman" w:hAnsi="Times New Roman" w:cs="Times New Roman"/>
          <w:sz w:val="24"/>
        </w:rPr>
        <w:t>2. Кузнецов, И.Н. Основы научных исследований : учеб</w:t>
      </w:r>
      <w:proofErr w:type="gramStart"/>
      <w:r w:rsidRPr="00513521">
        <w:rPr>
          <w:rFonts w:ascii="Times New Roman" w:eastAsia="Times New Roman" w:hAnsi="Times New Roman" w:cs="Times New Roman"/>
          <w:sz w:val="24"/>
        </w:rPr>
        <w:t>.</w:t>
      </w:r>
      <w:proofErr w:type="gramEnd"/>
      <w:r w:rsidRPr="00513521">
        <w:rPr>
          <w:rFonts w:ascii="Times New Roman" w:eastAsia="Times New Roman" w:hAnsi="Times New Roman" w:cs="Times New Roman"/>
          <w:sz w:val="24"/>
        </w:rPr>
        <w:t xml:space="preserve"> </w:t>
      </w:r>
      <w:proofErr w:type="gramStart"/>
      <w:r w:rsidRPr="00513521">
        <w:rPr>
          <w:rFonts w:ascii="Times New Roman" w:eastAsia="Times New Roman" w:hAnsi="Times New Roman" w:cs="Times New Roman"/>
          <w:sz w:val="24"/>
        </w:rPr>
        <w:t>п</w:t>
      </w:r>
      <w:proofErr w:type="gramEnd"/>
      <w:r w:rsidRPr="00513521">
        <w:rPr>
          <w:rFonts w:ascii="Times New Roman" w:eastAsia="Times New Roman" w:hAnsi="Times New Roman" w:cs="Times New Roman"/>
          <w:sz w:val="24"/>
        </w:rPr>
        <w:t>особие / И.Н. Кузнецов .— 4-е изд. — Москва : ИТК "Дашков и</w:t>
      </w:r>
      <w:proofErr w:type="gramStart"/>
      <w:r w:rsidRPr="00513521">
        <w:rPr>
          <w:rFonts w:ascii="Times New Roman" w:eastAsia="Times New Roman" w:hAnsi="Times New Roman" w:cs="Times New Roman"/>
          <w:sz w:val="24"/>
        </w:rPr>
        <w:t xml:space="preserve"> К</w:t>
      </w:r>
      <w:proofErr w:type="gramEnd"/>
      <w:r w:rsidRPr="00513521">
        <w:rPr>
          <w:rFonts w:ascii="Times New Roman" w:eastAsia="Times New Roman" w:hAnsi="Times New Roman" w:cs="Times New Roman"/>
          <w:sz w:val="24"/>
        </w:rPr>
        <w:t>", 2018 .— 284 с. — (Учебные издания для бакалавров) .— ISBN 978-5-394-02952-3 .— URL: https://rucont.ru/efd/689410 (дата обращения: 15.12.2021)</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9"/>
          <w:szCs w:val="24"/>
        </w:rPr>
      </w:pPr>
    </w:p>
    <w:p w:rsidR="00513521" w:rsidRPr="00513521" w:rsidRDefault="00513521" w:rsidP="00513521">
      <w:pPr>
        <w:widowControl w:val="0"/>
        <w:autoSpaceDE w:val="0"/>
        <w:autoSpaceDN w:val="0"/>
        <w:spacing w:after="0" w:line="240" w:lineRule="auto"/>
        <w:jc w:val="center"/>
        <w:outlineLvl w:val="1"/>
        <w:rPr>
          <w:rFonts w:ascii="Times New Roman" w:eastAsia="Times New Roman" w:hAnsi="Times New Roman" w:cs="Times New Roman"/>
          <w:b/>
          <w:bCs/>
          <w:iCs/>
          <w:sz w:val="24"/>
          <w:szCs w:val="24"/>
        </w:rPr>
      </w:pPr>
      <w:r w:rsidRPr="00513521">
        <w:rPr>
          <w:rFonts w:ascii="Times New Roman" w:eastAsia="Times New Roman" w:hAnsi="Times New Roman" w:cs="Times New Roman"/>
          <w:b/>
          <w:bCs/>
          <w:iCs/>
          <w:sz w:val="24"/>
          <w:szCs w:val="24"/>
        </w:rPr>
        <w:t>Дополнительная</w:t>
      </w:r>
      <w:r w:rsidRPr="00513521">
        <w:rPr>
          <w:rFonts w:ascii="Times New Roman" w:eastAsia="Times New Roman" w:hAnsi="Times New Roman" w:cs="Times New Roman"/>
          <w:b/>
          <w:bCs/>
          <w:iCs/>
          <w:spacing w:val="-4"/>
          <w:sz w:val="24"/>
          <w:szCs w:val="24"/>
        </w:rPr>
        <w:t xml:space="preserve"> </w:t>
      </w:r>
      <w:r w:rsidRPr="00513521">
        <w:rPr>
          <w:rFonts w:ascii="Times New Roman" w:eastAsia="Times New Roman" w:hAnsi="Times New Roman" w:cs="Times New Roman"/>
          <w:b/>
          <w:bCs/>
          <w:iCs/>
          <w:sz w:val="24"/>
          <w:szCs w:val="24"/>
        </w:rPr>
        <w:t>литература:</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b/>
          <w:i/>
          <w:sz w:val="15"/>
          <w:szCs w:val="24"/>
        </w:rPr>
      </w:pPr>
    </w:p>
    <w:p w:rsidR="00513521" w:rsidRPr="00513521" w:rsidRDefault="00513521" w:rsidP="00513521">
      <w:pPr>
        <w:widowControl w:val="0"/>
        <w:numPr>
          <w:ilvl w:val="1"/>
          <w:numId w:val="2"/>
        </w:numPr>
        <w:tabs>
          <w:tab w:val="left" w:pos="1453"/>
        </w:tabs>
        <w:autoSpaceDE w:val="0"/>
        <w:autoSpaceDN w:val="0"/>
        <w:spacing w:after="0" w:line="240" w:lineRule="auto"/>
        <w:ind w:left="0"/>
        <w:jc w:val="both"/>
        <w:rPr>
          <w:rFonts w:ascii="Times New Roman" w:eastAsia="Times New Roman" w:hAnsi="Times New Roman" w:cs="Times New Roman"/>
          <w:sz w:val="24"/>
          <w:szCs w:val="24"/>
        </w:rPr>
      </w:pPr>
      <w:r w:rsidRPr="00513521">
        <w:rPr>
          <w:rFonts w:ascii="Times New Roman" w:eastAsia="Times New Roman" w:hAnsi="Times New Roman" w:cs="Times New Roman"/>
          <w:sz w:val="24"/>
          <w:szCs w:val="24"/>
        </w:rPr>
        <w:t>Основы научных исследований : учеб</w:t>
      </w:r>
      <w:proofErr w:type="gramStart"/>
      <w:r w:rsidRPr="00513521">
        <w:rPr>
          <w:rFonts w:ascii="Times New Roman" w:eastAsia="Times New Roman" w:hAnsi="Times New Roman" w:cs="Times New Roman"/>
          <w:sz w:val="24"/>
          <w:szCs w:val="24"/>
        </w:rPr>
        <w:t>.</w:t>
      </w:r>
      <w:proofErr w:type="gramEnd"/>
      <w:r w:rsidRPr="00513521">
        <w:rPr>
          <w:rFonts w:ascii="Times New Roman" w:eastAsia="Times New Roman" w:hAnsi="Times New Roman" w:cs="Times New Roman"/>
          <w:sz w:val="24"/>
          <w:szCs w:val="24"/>
        </w:rPr>
        <w:t xml:space="preserve"> </w:t>
      </w:r>
      <w:proofErr w:type="gramStart"/>
      <w:r w:rsidRPr="00513521">
        <w:rPr>
          <w:rFonts w:ascii="Times New Roman" w:eastAsia="Times New Roman" w:hAnsi="Times New Roman" w:cs="Times New Roman"/>
          <w:sz w:val="24"/>
          <w:szCs w:val="24"/>
        </w:rPr>
        <w:t>п</w:t>
      </w:r>
      <w:proofErr w:type="gramEnd"/>
      <w:r w:rsidRPr="00513521">
        <w:rPr>
          <w:rFonts w:ascii="Times New Roman" w:eastAsia="Times New Roman" w:hAnsi="Times New Roman" w:cs="Times New Roman"/>
          <w:sz w:val="24"/>
          <w:szCs w:val="24"/>
        </w:rPr>
        <w:t xml:space="preserve">особие / [А. А. Бубенчиков и др.] ; </w:t>
      </w:r>
      <w:proofErr w:type="spellStart"/>
      <w:r w:rsidRPr="00513521">
        <w:rPr>
          <w:rFonts w:ascii="Times New Roman" w:eastAsia="Times New Roman" w:hAnsi="Times New Roman" w:cs="Times New Roman"/>
          <w:sz w:val="24"/>
          <w:szCs w:val="24"/>
        </w:rPr>
        <w:t>Минобрнауки</w:t>
      </w:r>
      <w:proofErr w:type="spellEnd"/>
      <w:r w:rsidRPr="00513521">
        <w:rPr>
          <w:rFonts w:ascii="Times New Roman" w:eastAsia="Times New Roman" w:hAnsi="Times New Roman" w:cs="Times New Roman"/>
          <w:sz w:val="24"/>
          <w:szCs w:val="24"/>
        </w:rPr>
        <w:t xml:space="preserve"> России, </w:t>
      </w:r>
      <w:proofErr w:type="spellStart"/>
      <w:r w:rsidRPr="00513521">
        <w:rPr>
          <w:rFonts w:ascii="Times New Roman" w:eastAsia="Times New Roman" w:hAnsi="Times New Roman" w:cs="Times New Roman"/>
          <w:sz w:val="24"/>
          <w:szCs w:val="24"/>
        </w:rPr>
        <w:t>ОмГТУ</w:t>
      </w:r>
      <w:proofErr w:type="spellEnd"/>
      <w:r w:rsidRPr="00513521">
        <w:rPr>
          <w:rFonts w:ascii="Times New Roman" w:eastAsia="Times New Roman" w:hAnsi="Times New Roman" w:cs="Times New Roman"/>
          <w:sz w:val="24"/>
          <w:szCs w:val="24"/>
        </w:rPr>
        <w:t>. – Омск</w:t>
      </w:r>
      <w:proofErr w:type="gramStart"/>
      <w:r w:rsidRPr="00513521">
        <w:rPr>
          <w:rFonts w:ascii="Times New Roman" w:eastAsia="Times New Roman" w:hAnsi="Times New Roman" w:cs="Times New Roman"/>
          <w:sz w:val="24"/>
          <w:szCs w:val="24"/>
        </w:rPr>
        <w:t xml:space="preserve"> :</w:t>
      </w:r>
      <w:proofErr w:type="gramEnd"/>
      <w:r w:rsidRPr="00513521">
        <w:rPr>
          <w:rFonts w:ascii="Times New Roman" w:eastAsia="Times New Roman" w:hAnsi="Times New Roman" w:cs="Times New Roman"/>
          <w:sz w:val="24"/>
          <w:szCs w:val="24"/>
        </w:rPr>
        <w:t xml:space="preserve"> Изд-во </w:t>
      </w:r>
      <w:proofErr w:type="spellStart"/>
      <w:r w:rsidRPr="00513521">
        <w:rPr>
          <w:rFonts w:ascii="Times New Roman" w:eastAsia="Times New Roman" w:hAnsi="Times New Roman" w:cs="Times New Roman"/>
          <w:sz w:val="24"/>
          <w:szCs w:val="24"/>
        </w:rPr>
        <w:t>ОмГТУ</w:t>
      </w:r>
      <w:proofErr w:type="spellEnd"/>
      <w:r w:rsidRPr="00513521">
        <w:rPr>
          <w:rFonts w:ascii="Times New Roman" w:eastAsia="Times New Roman" w:hAnsi="Times New Roman" w:cs="Times New Roman"/>
          <w:sz w:val="24"/>
          <w:szCs w:val="24"/>
        </w:rPr>
        <w:t xml:space="preserve">, 2019. ISBN 978-5-8149-2847-4 </w:t>
      </w:r>
    </w:p>
    <w:p w:rsidR="00513521" w:rsidRPr="00513521" w:rsidRDefault="00513521" w:rsidP="00513521">
      <w:pPr>
        <w:widowControl w:val="0"/>
        <w:numPr>
          <w:ilvl w:val="1"/>
          <w:numId w:val="2"/>
        </w:numPr>
        <w:tabs>
          <w:tab w:val="left" w:pos="1453"/>
        </w:tabs>
        <w:autoSpaceDE w:val="0"/>
        <w:autoSpaceDN w:val="0"/>
        <w:spacing w:after="0" w:line="240" w:lineRule="auto"/>
        <w:ind w:left="0"/>
        <w:jc w:val="both"/>
        <w:rPr>
          <w:rFonts w:ascii="Times New Roman" w:eastAsia="Times New Roman" w:hAnsi="Times New Roman" w:cs="Times New Roman"/>
          <w:sz w:val="24"/>
          <w:szCs w:val="24"/>
        </w:rPr>
      </w:pPr>
      <w:r w:rsidRPr="00513521">
        <w:rPr>
          <w:rFonts w:ascii="Times New Roman" w:eastAsia="Times New Roman" w:hAnsi="Times New Roman" w:cs="Times New Roman"/>
          <w:sz w:val="24"/>
          <w:szCs w:val="24"/>
        </w:rPr>
        <w:t xml:space="preserve">Основы научно-исследовательской деятельности студентов: Материалы лекций: Учебное пособие. / </w:t>
      </w:r>
      <w:proofErr w:type="spellStart"/>
      <w:r w:rsidRPr="00513521">
        <w:rPr>
          <w:rFonts w:ascii="Times New Roman" w:eastAsia="Times New Roman" w:hAnsi="Times New Roman" w:cs="Times New Roman"/>
          <w:sz w:val="24"/>
          <w:szCs w:val="24"/>
        </w:rPr>
        <w:t>Костанай</w:t>
      </w:r>
      <w:proofErr w:type="spellEnd"/>
      <w:r w:rsidRPr="00513521">
        <w:rPr>
          <w:rFonts w:ascii="Times New Roman" w:eastAsia="Times New Roman" w:hAnsi="Times New Roman" w:cs="Times New Roman"/>
          <w:sz w:val="24"/>
          <w:szCs w:val="24"/>
        </w:rPr>
        <w:t xml:space="preserve">: </w:t>
      </w:r>
      <w:proofErr w:type="spellStart"/>
      <w:r w:rsidRPr="00513521">
        <w:rPr>
          <w:rFonts w:ascii="Times New Roman" w:eastAsia="Times New Roman" w:hAnsi="Times New Roman" w:cs="Times New Roman"/>
          <w:sz w:val="24"/>
          <w:szCs w:val="24"/>
        </w:rPr>
        <w:t>Костанайский</w:t>
      </w:r>
      <w:proofErr w:type="spellEnd"/>
      <w:r w:rsidRPr="00513521">
        <w:rPr>
          <w:rFonts w:ascii="Times New Roman" w:eastAsia="Times New Roman" w:hAnsi="Times New Roman" w:cs="Times New Roman"/>
          <w:sz w:val="24"/>
          <w:szCs w:val="24"/>
        </w:rPr>
        <w:t xml:space="preserve"> филиал Челябинского государственного университета, 2018. - 210 с.</w:t>
      </w:r>
    </w:p>
    <w:p w:rsidR="00513521" w:rsidRPr="00513521" w:rsidRDefault="00513521" w:rsidP="00513521">
      <w:pPr>
        <w:widowControl w:val="0"/>
        <w:tabs>
          <w:tab w:val="left" w:pos="1453"/>
        </w:tabs>
        <w:autoSpaceDE w:val="0"/>
        <w:autoSpaceDN w:val="0"/>
        <w:spacing w:after="0" w:line="240" w:lineRule="auto"/>
        <w:ind w:left="1452" w:right="1562"/>
        <w:jc w:val="both"/>
        <w:rPr>
          <w:rFonts w:ascii="Times New Roman" w:eastAsia="Times New Roman" w:hAnsi="Times New Roman" w:cs="Times New Roman"/>
          <w:sz w:val="24"/>
        </w:rPr>
      </w:pP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7"/>
          <w:szCs w:val="24"/>
        </w:rPr>
      </w:pPr>
    </w:p>
    <w:p w:rsidR="00513521" w:rsidRPr="00513521" w:rsidRDefault="00513521" w:rsidP="00513521">
      <w:pPr>
        <w:widowControl w:val="0"/>
        <w:autoSpaceDE w:val="0"/>
        <w:autoSpaceDN w:val="0"/>
        <w:spacing w:after="0" w:line="240" w:lineRule="auto"/>
        <w:ind w:firstLine="720"/>
        <w:jc w:val="center"/>
        <w:rPr>
          <w:rFonts w:ascii="Times New Roman" w:eastAsia="Times New Roman" w:hAnsi="Times New Roman" w:cs="Times New Roman"/>
          <w:b/>
          <w:iCs/>
          <w:sz w:val="24"/>
          <w:szCs w:val="24"/>
          <w:lang w:eastAsia="ru-RU" w:bidi="ru-RU"/>
        </w:rPr>
      </w:pPr>
      <w:r w:rsidRPr="00513521">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513521">
        <w:rPr>
          <w:rFonts w:ascii="Times New Roman" w:eastAsia="Times New Roman" w:hAnsi="Times New Roman" w:cs="Times New Roman"/>
          <w:b/>
          <w:iCs/>
          <w:sz w:val="24"/>
          <w:szCs w:val="24"/>
          <w:lang w:eastAsia="ru-RU" w:bidi="ru-RU"/>
        </w:rPr>
        <w:t>:</w:t>
      </w:r>
    </w:p>
    <w:p w:rsidR="00513521" w:rsidRPr="00513521" w:rsidRDefault="00513521" w:rsidP="00513521">
      <w:pPr>
        <w:widowControl w:val="0"/>
        <w:autoSpaceDE w:val="0"/>
        <w:autoSpaceDN w:val="0"/>
        <w:spacing w:after="0" w:line="240" w:lineRule="auto"/>
        <w:ind w:firstLine="720"/>
        <w:jc w:val="center"/>
        <w:rPr>
          <w:rFonts w:ascii="Times New Roman" w:eastAsia="Times New Roman" w:hAnsi="Times New Roman" w:cs="Times New Roman"/>
          <w:b/>
          <w:sz w:val="24"/>
          <w:szCs w:val="24"/>
          <w:lang w:eastAsia="ru-RU" w:bidi="ru-RU"/>
        </w:rPr>
      </w:pP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eastAsia="ru-RU" w:bidi="ru-RU"/>
        </w:rPr>
        <w:t>минобрнауки</w:t>
      </w:r>
      <w:proofErr w:type="gramStart"/>
      <w:r w:rsidRPr="00513521">
        <w:rPr>
          <w:rFonts w:ascii="Times New Roman" w:eastAsia="Times New Roman" w:hAnsi="Times New Roman" w:cs="Times New Roman"/>
          <w:sz w:val="24"/>
          <w:szCs w:val="24"/>
          <w:lang w:eastAsia="ru-RU" w:bidi="ru-RU"/>
        </w:rPr>
        <w:t>.р</w:t>
      </w:r>
      <w:proofErr w:type="gramEnd"/>
      <w:r w:rsidRPr="00513521">
        <w:rPr>
          <w:rFonts w:ascii="Times New Roman" w:eastAsia="Times New Roman" w:hAnsi="Times New Roman" w:cs="Times New Roman"/>
          <w:sz w:val="24"/>
          <w:szCs w:val="24"/>
          <w:lang w:eastAsia="ru-RU" w:bidi="ru-RU"/>
        </w:rPr>
        <w:t>ф</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2. Министерство культуры РФ </w:t>
      </w:r>
      <w:r w:rsidRPr="00513521">
        <w:rPr>
          <w:rFonts w:ascii="Times New Roman" w:eastAsia="Times New Roman" w:hAnsi="Times New Roman" w:cs="Times New Roman"/>
          <w:sz w:val="24"/>
          <w:szCs w:val="24"/>
          <w:lang w:val="en-US" w:eastAsia="ru-RU" w:bidi="ru-RU"/>
        </w:rPr>
        <w:t>https</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www</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mkrf</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3. Департамент культуры г. Москвы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kultura</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mos</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4. Портал ФГОС ВО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fgosvo</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left="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5. Реестр профессиональных стандартов: </w:t>
      </w:r>
      <w:hyperlink r:id="rId7" w:history="1">
        <w:r w:rsidRPr="00513521">
          <w:rPr>
            <w:rFonts w:ascii="Times New Roman" w:eastAsia="Times New Roman" w:hAnsi="Times New Roman" w:cs="Times New Roman"/>
            <w:color w:val="0000FF"/>
            <w:sz w:val="24"/>
            <w:szCs w:val="24"/>
            <w:u w:val="single"/>
            <w:lang w:val="en-US" w:eastAsia="ru-RU" w:bidi="ru-RU"/>
          </w:rPr>
          <w:t>http</w:t>
        </w:r>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profstandart</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rosmintrud</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ru</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obshchiyinformatsionnyy</w:t>
        </w:r>
        <w:proofErr w:type="spellEnd"/>
        <w:r w:rsidRPr="00513521">
          <w:rPr>
            <w:rFonts w:ascii="Times New Roman" w:eastAsia="Times New Roman" w:hAnsi="Times New Roman" w:cs="Times New Roman"/>
            <w:color w:val="0000FF"/>
            <w:sz w:val="24"/>
            <w:szCs w:val="24"/>
            <w:u w:val="single"/>
            <w:lang w:eastAsia="ru-RU" w:bidi="ru-RU"/>
          </w:rPr>
          <w:t>-</w:t>
        </w:r>
      </w:hyperlink>
      <w:proofErr w:type="spellStart"/>
      <w:r w:rsidRPr="00513521">
        <w:rPr>
          <w:rFonts w:ascii="Times New Roman" w:eastAsia="Times New Roman" w:hAnsi="Times New Roman" w:cs="Times New Roman"/>
          <w:sz w:val="24"/>
          <w:szCs w:val="24"/>
          <w:lang w:val="en-US" w:eastAsia="ru-RU" w:bidi="ru-RU"/>
        </w:rPr>
        <w:t>blok</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natsionalnyy</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reestrprofessionalnykh</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standartov</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reestr</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professionalnykhstandartov</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9. Консультант плюс. </w:t>
      </w:r>
      <w:r w:rsidRPr="00513521">
        <w:rPr>
          <w:rFonts w:ascii="Times New Roman" w:eastAsia="Times New Roman" w:hAnsi="Times New Roman" w:cs="Times New Roman"/>
          <w:sz w:val="24"/>
          <w:szCs w:val="24"/>
          <w:lang w:val="en-US" w:eastAsia="ru-RU" w:bidi="ru-RU"/>
        </w:rPr>
        <w:t>https</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www</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Consultant</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10. Научная электронная библиотека </w:t>
      </w:r>
      <w:proofErr w:type="spellStart"/>
      <w:r w:rsidRPr="00513521">
        <w:rPr>
          <w:rFonts w:ascii="Times New Roman" w:eastAsia="Times New Roman" w:hAnsi="Times New Roman" w:cs="Times New Roman"/>
          <w:sz w:val="24"/>
          <w:szCs w:val="24"/>
          <w:lang w:val="en-US" w:eastAsia="ru-RU" w:bidi="ru-RU"/>
        </w:rPr>
        <w:t>eLIBRARY</w:t>
      </w:r>
      <w:proofErr w:type="spellEnd"/>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RU</w:t>
      </w:r>
      <w:r w:rsidRPr="00513521">
        <w:rPr>
          <w:rFonts w:ascii="Times New Roman" w:eastAsia="Times New Roman" w:hAnsi="Times New Roman" w:cs="Times New Roman"/>
          <w:sz w:val="24"/>
          <w:szCs w:val="24"/>
          <w:lang w:eastAsia="ru-RU" w:bidi="ru-RU"/>
        </w:rPr>
        <w:t xml:space="preserve">: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elibrary</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11. Электронно-библиотечная система «Лань»: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e</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lanbook</w:t>
      </w:r>
      <w:proofErr w:type="spellEnd"/>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com</w:t>
      </w:r>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12. Электронно-библиотечная система издательства «</w:t>
      </w:r>
      <w:proofErr w:type="spellStart"/>
      <w:r w:rsidRPr="00513521">
        <w:rPr>
          <w:rFonts w:ascii="Times New Roman" w:eastAsia="Times New Roman" w:hAnsi="Times New Roman" w:cs="Times New Roman"/>
          <w:sz w:val="24"/>
          <w:szCs w:val="24"/>
          <w:lang w:eastAsia="ru-RU" w:bidi="ru-RU"/>
        </w:rPr>
        <w:t>Юрайт</w:t>
      </w:r>
      <w:proofErr w:type="spellEnd"/>
      <w:r w:rsidRPr="00513521">
        <w:rPr>
          <w:rFonts w:ascii="Times New Roman" w:eastAsia="Times New Roman" w:hAnsi="Times New Roman" w:cs="Times New Roman"/>
          <w:sz w:val="24"/>
          <w:szCs w:val="24"/>
          <w:lang w:eastAsia="ru-RU" w:bidi="ru-RU"/>
        </w:rPr>
        <w:t xml:space="preserve">»: </w:t>
      </w:r>
      <w:hyperlink r:id="rId8" w:history="1">
        <w:r w:rsidRPr="00513521">
          <w:rPr>
            <w:rFonts w:ascii="Times New Roman" w:eastAsia="Times New Roman" w:hAnsi="Times New Roman" w:cs="Times New Roman"/>
            <w:color w:val="0563C1"/>
            <w:sz w:val="24"/>
            <w:szCs w:val="24"/>
            <w:u w:val="single"/>
            <w:lang w:val="en-US" w:eastAsia="ru-RU" w:bidi="ru-RU"/>
          </w:rPr>
          <w:t>http</w:t>
        </w:r>
        <w:r w:rsidRPr="00513521">
          <w:rPr>
            <w:rFonts w:ascii="Times New Roman" w:eastAsia="Times New Roman" w:hAnsi="Times New Roman" w:cs="Times New Roman"/>
            <w:color w:val="0563C1"/>
            <w:sz w:val="24"/>
            <w:szCs w:val="24"/>
            <w:u w:val="single"/>
            <w:lang w:eastAsia="ru-RU" w:bidi="ru-RU"/>
          </w:rPr>
          <w:t>://</w:t>
        </w:r>
        <w:r w:rsidRPr="00513521">
          <w:rPr>
            <w:rFonts w:ascii="Times New Roman" w:eastAsia="Times New Roman" w:hAnsi="Times New Roman" w:cs="Times New Roman"/>
            <w:color w:val="0563C1"/>
            <w:sz w:val="24"/>
            <w:szCs w:val="24"/>
            <w:u w:val="single"/>
            <w:lang w:val="en-US" w:eastAsia="ru-RU" w:bidi="ru-RU"/>
          </w:rPr>
          <w:t>www</w:t>
        </w:r>
        <w:r w:rsidRPr="00513521">
          <w:rPr>
            <w:rFonts w:ascii="Times New Roman" w:eastAsia="Times New Roman" w:hAnsi="Times New Roman" w:cs="Times New Roman"/>
            <w:color w:val="0563C1"/>
            <w:sz w:val="24"/>
            <w:szCs w:val="24"/>
            <w:u w:val="single"/>
            <w:lang w:eastAsia="ru-RU" w:bidi="ru-RU"/>
          </w:rPr>
          <w:t>.</w:t>
        </w:r>
        <w:proofErr w:type="spellStart"/>
        <w:r w:rsidRPr="00513521">
          <w:rPr>
            <w:rFonts w:ascii="Times New Roman" w:eastAsia="Times New Roman" w:hAnsi="Times New Roman" w:cs="Times New Roman"/>
            <w:color w:val="0563C1"/>
            <w:sz w:val="24"/>
            <w:szCs w:val="24"/>
            <w:u w:val="single"/>
            <w:lang w:val="en-US" w:eastAsia="ru-RU" w:bidi="ru-RU"/>
          </w:rPr>
          <w:t>biblio</w:t>
        </w:r>
        <w:proofErr w:type="spellEnd"/>
        <w:r w:rsidRPr="00513521">
          <w:rPr>
            <w:rFonts w:ascii="Times New Roman" w:eastAsia="Times New Roman" w:hAnsi="Times New Roman" w:cs="Times New Roman"/>
            <w:color w:val="0563C1"/>
            <w:sz w:val="24"/>
            <w:szCs w:val="24"/>
            <w:u w:val="single"/>
            <w:lang w:eastAsia="ru-RU" w:bidi="ru-RU"/>
          </w:rPr>
          <w:t>-</w:t>
        </w:r>
        <w:r w:rsidRPr="00513521">
          <w:rPr>
            <w:rFonts w:ascii="Times New Roman" w:eastAsia="Times New Roman" w:hAnsi="Times New Roman" w:cs="Times New Roman"/>
            <w:color w:val="0563C1"/>
            <w:sz w:val="24"/>
            <w:szCs w:val="24"/>
            <w:u w:val="single"/>
            <w:lang w:val="en-US" w:eastAsia="ru-RU" w:bidi="ru-RU"/>
          </w:rPr>
          <w:t>online</w:t>
        </w:r>
        <w:r w:rsidRPr="00513521">
          <w:rPr>
            <w:rFonts w:ascii="Times New Roman" w:eastAsia="Times New Roman" w:hAnsi="Times New Roman" w:cs="Times New Roman"/>
            <w:color w:val="0563C1"/>
            <w:sz w:val="24"/>
            <w:szCs w:val="24"/>
            <w:u w:val="single"/>
            <w:lang w:eastAsia="ru-RU" w:bidi="ru-RU"/>
          </w:rPr>
          <w:t>.</w:t>
        </w:r>
        <w:proofErr w:type="spellStart"/>
        <w:r w:rsidRPr="00513521">
          <w:rPr>
            <w:rFonts w:ascii="Times New Roman" w:eastAsia="Times New Roman" w:hAnsi="Times New Roman" w:cs="Times New Roman"/>
            <w:color w:val="0563C1"/>
            <w:sz w:val="24"/>
            <w:szCs w:val="24"/>
            <w:u w:val="single"/>
            <w:lang w:val="en-US" w:eastAsia="ru-RU" w:bidi="ru-RU"/>
          </w:rPr>
          <w:t>ru</w:t>
        </w:r>
        <w:proofErr w:type="spellEnd"/>
        <w:r w:rsidRPr="00513521">
          <w:rPr>
            <w:rFonts w:ascii="Times New Roman" w:eastAsia="Times New Roman" w:hAnsi="Times New Roman" w:cs="Times New Roman"/>
            <w:color w:val="0563C1"/>
            <w:sz w:val="24"/>
            <w:szCs w:val="24"/>
            <w:u w:val="single"/>
            <w:lang w:eastAsia="ru-RU" w:bidi="ru-RU"/>
          </w:rPr>
          <w:t>/</w:t>
        </w:r>
      </w:hyperlink>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513521" w:rsidRPr="00513521" w:rsidRDefault="00513521" w:rsidP="00513521">
      <w:pPr>
        <w:spacing w:after="0" w:line="200" w:lineRule="exact"/>
        <w:ind w:firstLine="720"/>
        <w:rPr>
          <w:rFonts w:ascii="Times New Roman" w:eastAsia="Times New Roman" w:hAnsi="Times New Roman" w:cs="Times New Roman"/>
          <w:b/>
          <w:i/>
          <w:iCs/>
          <w:sz w:val="24"/>
          <w:szCs w:val="24"/>
          <w:lang w:eastAsia="ru-RU"/>
        </w:rPr>
      </w:pPr>
      <w:r w:rsidRPr="00513521">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rsidR="00513521" w:rsidRPr="00513521" w:rsidRDefault="00513521" w:rsidP="00513521">
      <w:pPr>
        <w:spacing w:after="0" w:line="200" w:lineRule="exact"/>
        <w:ind w:firstLine="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Доступ в ЭБС:</w:t>
      </w:r>
    </w:p>
    <w:p w:rsidR="00513521" w:rsidRPr="00513521" w:rsidRDefault="00513521" w:rsidP="00513521">
      <w:pPr>
        <w:spacing w:after="0" w:line="200" w:lineRule="exact"/>
        <w:rPr>
          <w:rFonts w:ascii="Times New Roman" w:eastAsia="Times New Roman" w:hAnsi="Times New Roman" w:cs="Times New Roman"/>
          <w:iCs/>
          <w:sz w:val="24"/>
          <w:szCs w:val="24"/>
          <w:lang w:eastAsia="ru-RU"/>
        </w:rPr>
      </w:pPr>
    </w:p>
    <w:p w:rsidR="00513521" w:rsidRPr="00513521" w:rsidRDefault="00513521" w:rsidP="00513521">
      <w:pPr>
        <w:spacing w:after="0" w:line="240" w:lineRule="auto"/>
        <w:ind w:left="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rsidR="00513521" w:rsidRPr="00513521" w:rsidRDefault="00513521" w:rsidP="00513521">
      <w:pPr>
        <w:spacing w:after="0" w:line="240" w:lineRule="auto"/>
        <w:ind w:left="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rsidR="00513521" w:rsidRPr="00513521" w:rsidRDefault="00513521" w:rsidP="00513521">
      <w:pPr>
        <w:spacing w:after="0" w:line="240" w:lineRule="auto"/>
        <w:ind w:left="720"/>
        <w:rPr>
          <w:rFonts w:ascii="Times New Roman" w:eastAsia="Times New Roman" w:hAnsi="Times New Roman" w:cs="Times New Roman"/>
          <w:sz w:val="24"/>
          <w:szCs w:val="24"/>
          <w:lang w:eastAsia="ru-RU"/>
        </w:rPr>
      </w:pPr>
      <w:r w:rsidRPr="00513521">
        <w:rPr>
          <w:rFonts w:ascii="Times New Roman" w:eastAsia="Times New Roman" w:hAnsi="Times New Roman" w:cs="Times New Roman"/>
          <w:iCs/>
          <w:sz w:val="24"/>
          <w:szCs w:val="24"/>
          <w:lang w:eastAsia="ru-RU"/>
        </w:rPr>
        <w:lastRenderedPageBreak/>
        <w:t>- ООО НЭБ Режим доступа www.eLIBRARY.ru Неограниченный доступ для зарегистрированных пользователей</w:t>
      </w:r>
    </w:p>
    <w:p w:rsidR="00513521" w:rsidRPr="00513521" w:rsidRDefault="00513521" w:rsidP="00513521">
      <w:pPr>
        <w:widowControl w:val="0"/>
        <w:autoSpaceDE w:val="0"/>
        <w:autoSpaceDN w:val="0"/>
        <w:spacing w:before="6" w:after="0" w:line="240" w:lineRule="auto"/>
        <w:rPr>
          <w:rFonts w:ascii="Times New Roman" w:eastAsia="Times New Roman" w:hAnsi="Times New Roman" w:cs="Times New Roman"/>
          <w:sz w:val="28"/>
        </w:rPr>
      </w:pP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3521">
        <w:rPr>
          <w:rFonts w:ascii="Times New Roman" w:eastAsia="Times New Roman" w:hAnsi="Times New Roman" w:cs="Times New Roman"/>
          <w:sz w:val="24"/>
          <w:szCs w:val="24"/>
          <w:lang w:eastAsia="zh-CN"/>
        </w:rPr>
        <w:t xml:space="preserve">Разработано  в соответствии с требованиями ФГОС </w:t>
      </w:r>
      <w:proofErr w:type="gramStart"/>
      <w:r w:rsidRPr="00513521">
        <w:rPr>
          <w:rFonts w:ascii="Times New Roman" w:eastAsia="Times New Roman" w:hAnsi="Times New Roman" w:cs="Times New Roman"/>
          <w:sz w:val="24"/>
          <w:szCs w:val="24"/>
          <w:lang w:eastAsia="zh-CN"/>
        </w:rPr>
        <w:t>ВО</w:t>
      </w:r>
      <w:proofErr w:type="gramEnd"/>
      <w:r w:rsidRPr="00513521">
        <w:rPr>
          <w:rFonts w:ascii="Times New Roman" w:eastAsia="Times New Roman" w:hAnsi="Times New Roman" w:cs="Times New Roman"/>
          <w:sz w:val="24"/>
          <w:szCs w:val="24"/>
          <w:lang w:eastAsia="zh-CN"/>
        </w:rPr>
        <w:t xml:space="preserve"> </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3521">
        <w:rPr>
          <w:rFonts w:ascii="Times New Roman" w:eastAsia="Times New Roman" w:hAnsi="Times New Roman" w:cs="Times New Roman"/>
          <w:sz w:val="24"/>
          <w:szCs w:val="24"/>
          <w:lang w:eastAsia="zh-CN"/>
        </w:rPr>
        <w:t xml:space="preserve">Составитель: </w:t>
      </w:r>
      <w:proofErr w:type="spellStart"/>
      <w:r w:rsidRPr="00513521">
        <w:rPr>
          <w:rFonts w:ascii="Times New Roman" w:eastAsia="Times New Roman" w:hAnsi="Times New Roman" w:cs="Times New Roman"/>
          <w:sz w:val="24"/>
          <w:szCs w:val="24"/>
          <w:lang w:eastAsia="zh-CN"/>
        </w:rPr>
        <w:t>Сморжок</w:t>
      </w:r>
      <w:proofErr w:type="spellEnd"/>
      <w:r w:rsidRPr="00513521">
        <w:rPr>
          <w:rFonts w:ascii="Times New Roman" w:eastAsia="Times New Roman" w:hAnsi="Times New Roman" w:cs="Times New Roman"/>
          <w:sz w:val="24"/>
          <w:szCs w:val="24"/>
          <w:lang w:eastAsia="zh-CN"/>
        </w:rPr>
        <w:t xml:space="preserve"> И.П., кандидат педагогических наук, доцент.</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3521">
        <w:rPr>
          <w:rFonts w:ascii="Times New Roman" w:eastAsia="Times New Roman" w:hAnsi="Times New Roman" w:cs="Times New Roman"/>
          <w:sz w:val="24"/>
          <w:szCs w:val="24"/>
          <w:lang w:eastAsia="zh-CN"/>
        </w:rPr>
        <w:t xml:space="preserve">Рассмотрено  на заседании кафедры </w:t>
      </w:r>
      <w:r w:rsidRPr="00513521">
        <w:rPr>
          <w:rFonts w:ascii="Times New Roman" w:eastAsia="Times New Roman" w:hAnsi="Times New Roman" w:cs="Times New Roman"/>
          <w:i/>
          <w:sz w:val="24"/>
          <w:szCs w:val="24"/>
          <w:lang w:eastAsia="zh-CN"/>
        </w:rPr>
        <w:t>культурного наследия</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3521">
        <w:rPr>
          <w:rFonts w:ascii="Times New Roman" w:eastAsia="Times New Roman" w:hAnsi="Times New Roman" w:cs="Times New Roman"/>
          <w:i/>
          <w:sz w:val="24"/>
          <w:szCs w:val="24"/>
          <w:lang w:eastAsia="zh-CN"/>
        </w:rPr>
        <w:t>Протокол № 2 01.09.2021</w:t>
      </w:r>
    </w:p>
    <w:p w:rsidR="00513521" w:rsidRPr="00FA0C1F" w:rsidRDefault="00513521" w:rsidP="00513521">
      <w:pPr>
        <w:spacing w:after="0" w:line="240" w:lineRule="auto"/>
        <w:rPr>
          <w:rFonts w:ascii="Times New Roman" w:hAnsi="Times New Roman" w:cs="Times New Roman"/>
          <w:sz w:val="24"/>
          <w:szCs w:val="24"/>
        </w:rPr>
      </w:pPr>
    </w:p>
    <w:sectPr w:rsidR="00513521" w:rsidRPr="00FA0C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E47B9"/>
    <w:multiLevelType w:val="hybridMultilevel"/>
    <w:tmpl w:val="A214701A"/>
    <w:lvl w:ilvl="0" w:tplc="0CF0D572">
      <w:start w:val="1"/>
      <w:numFmt w:val="decimal"/>
      <w:lvlText w:val="%1."/>
      <w:lvlJc w:val="left"/>
      <w:pPr>
        <w:ind w:left="1092" w:hanging="360"/>
      </w:pPr>
      <w:rPr>
        <w:rFonts w:ascii="Times New Roman" w:eastAsia="Times New Roman" w:hAnsi="Times New Roman" w:cs="Times New Roman" w:hint="default"/>
        <w:w w:val="100"/>
        <w:sz w:val="24"/>
        <w:szCs w:val="24"/>
        <w:lang w:val="ru-RU" w:eastAsia="en-US" w:bidi="ar-SA"/>
      </w:rPr>
    </w:lvl>
    <w:lvl w:ilvl="1" w:tplc="24DECA70">
      <w:start w:val="1"/>
      <w:numFmt w:val="decimal"/>
      <w:lvlText w:val="%2."/>
      <w:lvlJc w:val="left"/>
      <w:pPr>
        <w:ind w:left="1452" w:hanging="360"/>
      </w:pPr>
      <w:rPr>
        <w:rFonts w:ascii="Times New Roman" w:eastAsia="Times New Roman" w:hAnsi="Times New Roman" w:cs="Times New Roman" w:hint="default"/>
        <w:w w:val="100"/>
        <w:sz w:val="24"/>
        <w:szCs w:val="24"/>
        <w:lang w:val="ru-RU" w:eastAsia="en-US" w:bidi="ar-SA"/>
      </w:rPr>
    </w:lvl>
    <w:lvl w:ilvl="2" w:tplc="C5749244">
      <w:numFmt w:val="bullet"/>
      <w:lvlText w:val="•"/>
      <w:lvlJc w:val="left"/>
      <w:pPr>
        <w:ind w:left="2551" w:hanging="360"/>
      </w:pPr>
      <w:rPr>
        <w:rFonts w:hint="default"/>
        <w:lang w:val="ru-RU" w:eastAsia="en-US" w:bidi="ar-SA"/>
      </w:rPr>
    </w:lvl>
    <w:lvl w:ilvl="3" w:tplc="E7C06DA4">
      <w:numFmt w:val="bullet"/>
      <w:lvlText w:val="•"/>
      <w:lvlJc w:val="left"/>
      <w:pPr>
        <w:ind w:left="3643" w:hanging="360"/>
      </w:pPr>
      <w:rPr>
        <w:rFonts w:hint="default"/>
        <w:lang w:val="ru-RU" w:eastAsia="en-US" w:bidi="ar-SA"/>
      </w:rPr>
    </w:lvl>
    <w:lvl w:ilvl="4" w:tplc="A0345B14">
      <w:numFmt w:val="bullet"/>
      <w:lvlText w:val="•"/>
      <w:lvlJc w:val="left"/>
      <w:pPr>
        <w:ind w:left="4735" w:hanging="360"/>
      </w:pPr>
      <w:rPr>
        <w:rFonts w:hint="default"/>
        <w:lang w:val="ru-RU" w:eastAsia="en-US" w:bidi="ar-SA"/>
      </w:rPr>
    </w:lvl>
    <w:lvl w:ilvl="5" w:tplc="9836FEA8">
      <w:numFmt w:val="bullet"/>
      <w:lvlText w:val="•"/>
      <w:lvlJc w:val="left"/>
      <w:pPr>
        <w:ind w:left="5827" w:hanging="360"/>
      </w:pPr>
      <w:rPr>
        <w:rFonts w:hint="default"/>
        <w:lang w:val="ru-RU" w:eastAsia="en-US" w:bidi="ar-SA"/>
      </w:rPr>
    </w:lvl>
    <w:lvl w:ilvl="6" w:tplc="09D6ABE8">
      <w:numFmt w:val="bullet"/>
      <w:lvlText w:val="•"/>
      <w:lvlJc w:val="left"/>
      <w:pPr>
        <w:ind w:left="6919" w:hanging="360"/>
      </w:pPr>
      <w:rPr>
        <w:rFonts w:hint="default"/>
        <w:lang w:val="ru-RU" w:eastAsia="en-US" w:bidi="ar-SA"/>
      </w:rPr>
    </w:lvl>
    <w:lvl w:ilvl="7" w:tplc="697E9D06">
      <w:numFmt w:val="bullet"/>
      <w:lvlText w:val="•"/>
      <w:lvlJc w:val="left"/>
      <w:pPr>
        <w:ind w:left="8010" w:hanging="360"/>
      </w:pPr>
      <w:rPr>
        <w:rFonts w:hint="default"/>
        <w:lang w:val="ru-RU" w:eastAsia="en-US" w:bidi="ar-SA"/>
      </w:rPr>
    </w:lvl>
    <w:lvl w:ilvl="8" w:tplc="5C6E81A0">
      <w:numFmt w:val="bullet"/>
      <w:lvlText w:val="•"/>
      <w:lvlJc w:val="left"/>
      <w:pPr>
        <w:ind w:left="9102" w:hanging="360"/>
      </w:pPr>
      <w:rPr>
        <w:rFonts w:hint="default"/>
        <w:lang w:val="ru-RU" w:eastAsia="en-US" w:bidi="ar-SA"/>
      </w:rPr>
    </w:lvl>
  </w:abstractNum>
  <w:abstractNum w:abstractNumId="1">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1F"/>
    <w:rsid w:val="00474CFC"/>
    <w:rsid w:val="00513521"/>
    <w:rsid w:val="00C6287E"/>
    <w:rsid w:val="00CA4559"/>
    <w:rsid w:val="00FA0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C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A0C1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C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A0C1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 TargetMode="External"/><Relationship Id="rId3" Type="http://schemas.microsoft.com/office/2007/relationships/stylesWithEffects" Target="stylesWithEffects.xml"/><Relationship Id="rId7" Type="http://schemas.openxmlformats.org/officeDocument/2006/relationships/hyperlink" Target="http://profstandart.rosmintrud.ru/obshchiyinformatsionny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5048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3021</Words>
  <Characters>17223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Андрей Сморжоок</cp:lastModifiedBy>
  <cp:revision>2</cp:revision>
  <dcterms:created xsi:type="dcterms:W3CDTF">2022-02-23T20:22:00Z</dcterms:created>
  <dcterms:modified xsi:type="dcterms:W3CDTF">2022-02-23T20:22:00Z</dcterms:modified>
</cp:coreProperties>
</file>